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41" w:rsidRDefault="002937D0" w:rsidP="002937D0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Science 7 Unit A-Section 4.0 Review!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1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Pesticides can be deadly, as they enter and move through an ecosystem.  Explain the </w:t>
      </w:r>
      <w:r w:rsidRPr="002937D0">
        <w:rPr>
          <w:rFonts w:ascii="Bookman Old Style" w:hAnsi="Bookman Old Style"/>
          <w:b/>
          <w:sz w:val="28"/>
          <w:szCs w:val="28"/>
          <w:u w:val="single"/>
        </w:rPr>
        <w:t>“unintended consequences”</w:t>
      </w:r>
      <w:r>
        <w:rPr>
          <w:rFonts w:ascii="Bookman Old Style" w:hAnsi="Bookman Old Style"/>
          <w:sz w:val="28"/>
          <w:szCs w:val="28"/>
        </w:rPr>
        <w:t xml:space="preserve"> of the use of the pesticide DDT, in Borneo. 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2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Human actions can impact local and global communities.  Why is DDT a banned chemical in North America?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3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What are the differences between THREATENED, ENDANGERED, and EXTINCT?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295275" cy="295275"/>
            <wp:effectExtent l="19050" t="0" r="9525" b="0"/>
            <wp:docPr id="4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Why are the Pemberton potatoes special?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5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What does COSEWIC stand for and what does it do?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6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Local environmental problems require input from many sources before a final informed decision can be made.  Why are there wildlife </w:t>
      </w:r>
      <w:r w:rsidRPr="002937D0">
        <w:rPr>
          <w:rFonts w:ascii="Bookman Old Style" w:hAnsi="Bookman Old Style"/>
          <w:b/>
          <w:sz w:val="28"/>
          <w:szCs w:val="28"/>
          <w:u w:val="single"/>
        </w:rPr>
        <w:t>“overpasses and underpasses”</w:t>
      </w:r>
      <w:r>
        <w:rPr>
          <w:rFonts w:ascii="Bookman Old Style" w:hAnsi="Bookman Old Style"/>
          <w:sz w:val="28"/>
          <w:szCs w:val="28"/>
        </w:rPr>
        <w:t xml:space="preserve"> in Banff national park?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7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How do you determine your ecological footprint?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295275" cy="295275"/>
            <wp:effectExtent l="19050" t="0" r="9525" b="0"/>
            <wp:docPr id="8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What are some ways you can reduce your ecological footprint?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  <w:r w:rsidRPr="002937D0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9" name="Picture 1" descr="C:\Documents and Settings\ginaotte\Local Settings\Temporary Internet Files\Content.IE5\HRWYR2TI\MC9004315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HRWYR2TI\MC90043155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>What is meant by sustainable lifestyle?</w:t>
      </w: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p w:rsidR="002937D0" w:rsidRPr="002937D0" w:rsidRDefault="002937D0" w:rsidP="002937D0">
      <w:pPr>
        <w:pStyle w:val="NoSpacing"/>
        <w:rPr>
          <w:rFonts w:ascii="Bookman Old Style" w:hAnsi="Bookman Old Style"/>
          <w:sz w:val="28"/>
          <w:szCs w:val="28"/>
        </w:rPr>
      </w:pPr>
    </w:p>
    <w:sectPr w:rsidR="002937D0" w:rsidRPr="002937D0" w:rsidSect="0057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D0"/>
    <w:rsid w:val="002937D0"/>
    <w:rsid w:val="00577F41"/>
    <w:rsid w:val="009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Alley</cp:lastModifiedBy>
  <cp:revision>2</cp:revision>
  <dcterms:created xsi:type="dcterms:W3CDTF">2013-10-06T23:57:00Z</dcterms:created>
  <dcterms:modified xsi:type="dcterms:W3CDTF">2013-10-06T23:57:00Z</dcterms:modified>
</cp:coreProperties>
</file>