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B2" w:rsidRDefault="00C601B9" w:rsidP="00C601B9">
      <w:pPr>
        <w:jc w:val="center"/>
        <w:rPr>
          <w:rFonts w:ascii="Bookman" w:hAnsi="Bookman"/>
          <w:sz w:val="28"/>
          <w:szCs w:val="28"/>
        </w:rPr>
      </w:pPr>
      <w:bookmarkStart w:id="0" w:name="_GoBack"/>
      <w:bookmarkEnd w:id="0"/>
      <w:r>
        <w:rPr>
          <w:rFonts w:ascii="Bookman" w:hAnsi="Bookman"/>
          <w:sz w:val="28"/>
          <w:szCs w:val="28"/>
        </w:rPr>
        <w:t>Unit A- Section 3.0 Review</w:t>
      </w:r>
    </w:p>
    <w:p w:rsidR="00C601B9" w:rsidRDefault="00C601B9" w:rsidP="00C601B9">
      <w:pPr>
        <w:pStyle w:val="Default"/>
        <w:rPr>
          <w:rFonts w:ascii="Bookman" w:hAnsi="Bookman"/>
        </w:rPr>
      </w:pPr>
      <w:r>
        <w:rPr>
          <w:rFonts w:ascii="Bookman" w:hAnsi="Bookman"/>
          <w:noProof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5" name="Picture 3" descr="C:\Documents and Settings\ginaotte\Local Settings\Temporary Internet Files\Content.IE5\EGHD3HF9\MC900438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inaotte\Local Settings\Temporary Internet Files\Content.IE5\EGHD3HF9\MC9004380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01B9">
        <w:rPr>
          <w:rFonts w:ascii="Bookman" w:hAnsi="Bookman"/>
        </w:rPr>
        <w:t>Ecosystems provide all needs for living things</w:t>
      </w:r>
      <w:r>
        <w:rPr>
          <w:rFonts w:ascii="Bookman" w:hAnsi="Bookman"/>
        </w:rPr>
        <w:t xml:space="preserve">.  </w:t>
      </w:r>
      <w:r w:rsidRPr="00C601B9">
        <w:rPr>
          <w:rFonts w:ascii="Bookman" w:hAnsi="Bookman"/>
        </w:rPr>
        <w:t>How do scientists determine the distribution of organisms in an environment?</w:t>
      </w:r>
    </w:p>
    <w:p w:rsidR="00C601B9" w:rsidRDefault="00C601B9" w:rsidP="00C601B9">
      <w:pPr>
        <w:pStyle w:val="Default"/>
        <w:rPr>
          <w:rFonts w:ascii="Bookman" w:hAnsi="Bookman"/>
        </w:rPr>
      </w:pPr>
    </w:p>
    <w:p w:rsidR="00C601B9" w:rsidRDefault="00C601B9" w:rsidP="00C601B9">
      <w:pPr>
        <w:pStyle w:val="Default"/>
        <w:rPr>
          <w:rFonts w:ascii="Bookman" w:hAnsi="Bookman"/>
        </w:rPr>
      </w:pPr>
    </w:p>
    <w:p w:rsidR="00C601B9" w:rsidRDefault="00C601B9" w:rsidP="00C601B9">
      <w:pPr>
        <w:pStyle w:val="Default"/>
        <w:rPr>
          <w:rFonts w:ascii="Bookman" w:hAnsi="Bookman"/>
        </w:rPr>
      </w:pPr>
    </w:p>
    <w:p w:rsidR="00C601B9" w:rsidRDefault="00C601B9" w:rsidP="00C601B9">
      <w:pPr>
        <w:pStyle w:val="Default"/>
        <w:rPr>
          <w:rFonts w:ascii="Bookman" w:hAnsi="Bookman"/>
        </w:rPr>
      </w:pPr>
    </w:p>
    <w:p w:rsidR="00C601B9" w:rsidRDefault="00C601B9" w:rsidP="00C601B9">
      <w:pPr>
        <w:pStyle w:val="Default"/>
        <w:rPr>
          <w:rFonts w:ascii="Bookman" w:hAnsi="Bookman"/>
        </w:rPr>
      </w:pPr>
    </w:p>
    <w:p w:rsidR="00C601B9" w:rsidRDefault="00C601B9" w:rsidP="00C601B9">
      <w:pPr>
        <w:pStyle w:val="Default"/>
        <w:rPr>
          <w:rFonts w:ascii="Bookman" w:hAnsi="Bookman"/>
        </w:rPr>
      </w:pPr>
    </w:p>
    <w:p w:rsidR="00C601B9" w:rsidRDefault="00C601B9" w:rsidP="00C601B9">
      <w:pPr>
        <w:pStyle w:val="Default"/>
        <w:rPr>
          <w:rFonts w:ascii="Bookman" w:hAnsi="Bookman"/>
        </w:rPr>
      </w:pPr>
    </w:p>
    <w:p w:rsidR="00C601B9" w:rsidRDefault="00C601B9" w:rsidP="00C601B9">
      <w:pPr>
        <w:pStyle w:val="Default"/>
        <w:rPr>
          <w:rFonts w:ascii="Bookman" w:hAnsi="Bookman"/>
        </w:rPr>
      </w:pPr>
      <w:r w:rsidRPr="00C601B9">
        <w:rPr>
          <w:noProof/>
        </w:rPr>
        <w:drawing>
          <wp:inline distT="0" distB="0" distL="0" distR="0">
            <wp:extent cx="295275" cy="295275"/>
            <wp:effectExtent l="19050" t="0" r="9525" b="0"/>
            <wp:docPr id="6" name="Picture 3" descr="C:\Documents and Settings\ginaotte\Local Settings\Temporary Internet Files\Content.IE5\EGHD3HF9\MC900438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inaotte\Local Settings\Temporary Internet Files\Content.IE5\EGHD3HF9\MC9004380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</w:rPr>
        <w:t>Ecosystems change because of human activity, Bio-invasion, Resource competition, predation and weather.  Ex</w:t>
      </w:r>
      <w:r w:rsidR="00D339FF">
        <w:rPr>
          <w:rFonts w:ascii="Bookman" w:hAnsi="Bookman"/>
        </w:rPr>
        <w:t>plain the changes identified and give an example of an organism that this change could affect.  (So after you tell me what it means Cody, you need to give me a practical example.)</w:t>
      </w: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  <w:r>
        <w:rPr>
          <w:rFonts w:ascii="Bookman" w:hAnsi="Bookman"/>
        </w:rPr>
        <w:t>BIOINVASION:</w:t>
      </w: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  <w:r>
        <w:rPr>
          <w:rFonts w:ascii="Bookman" w:hAnsi="Bookman"/>
        </w:rPr>
        <w:t>RESOURCE COMPETITION:</w:t>
      </w: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  <w:r>
        <w:rPr>
          <w:rFonts w:ascii="Bookman" w:hAnsi="Bookman"/>
        </w:rPr>
        <w:t>PREDATION:</w:t>
      </w: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  <w:r>
        <w:rPr>
          <w:rFonts w:ascii="Bookman" w:hAnsi="Bookman"/>
        </w:rPr>
        <w:t>WEATHER:</w:t>
      </w: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  <w:r w:rsidRPr="00D339FF">
        <w:rPr>
          <w:rFonts w:ascii="Bookman" w:hAnsi="Bookman"/>
          <w:noProof/>
        </w:rPr>
        <w:lastRenderedPageBreak/>
        <w:drawing>
          <wp:inline distT="0" distB="0" distL="0" distR="0">
            <wp:extent cx="295275" cy="295275"/>
            <wp:effectExtent l="19050" t="0" r="9525" b="0"/>
            <wp:docPr id="8" name="Picture 3" descr="C:\Documents and Settings\ginaotte\Local Settings\Temporary Internet Files\Content.IE5\EGHD3HF9\MC900438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inaotte\Local Settings\Temporary Internet Files\Content.IE5\EGHD3HF9\MC9004380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</w:rPr>
        <w:t>Describe the difference between PRIMARY SUCCESSION and SECONDARY SUCCESSION.</w:t>
      </w: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</w:rPr>
      </w:pPr>
    </w:p>
    <w:p w:rsidR="00D339FF" w:rsidRDefault="00D339FF" w:rsidP="00C601B9">
      <w:pPr>
        <w:pStyle w:val="Default"/>
        <w:rPr>
          <w:rFonts w:ascii="Bookman" w:hAnsi="Bookman"/>
          <w:sz w:val="28"/>
          <w:szCs w:val="28"/>
        </w:rPr>
      </w:pPr>
      <w:r w:rsidRPr="00D339FF">
        <w:rPr>
          <w:rFonts w:ascii="Bookman" w:hAnsi="Bookman"/>
          <w:noProof/>
        </w:rPr>
        <w:drawing>
          <wp:inline distT="0" distB="0" distL="0" distR="0">
            <wp:extent cx="295275" cy="295275"/>
            <wp:effectExtent l="19050" t="0" r="9525" b="0"/>
            <wp:docPr id="9" name="Picture 3" descr="C:\Documents and Settings\ginaotte\Local Settings\Temporary Internet Files\Content.IE5\EGHD3HF9\MC900438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inaotte\Local Settings\Temporary Internet Files\Content.IE5\EGHD3HF9\MC9004380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sz w:val="28"/>
          <w:szCs w:val="28"/>
        </w:rPr>
        <w:t>What is a pioneer species and describe the role they play in an environment (their niche).</w:t>
      </w:r>
    </w:p>
    <w:p w:rsidR="00D339FF" w:rsidRDefault="00D339FF" w:rsidP="00C601B9">
      <w:pPr>
        <w:pStyle w:val="Default"/>
        <w:rPr>
          <w:rFonts w:ascii="Bookman" w:hAnsi="Bookman"/>
          <w:sz w:val="28"/>
          <w:szCs w:val="28"/>
        </w:rPr>
      </w:pPr>
    </w:p>
    <w:p w:rsidR="00D339FF" w:rsidRDefault="00D339FF" w:rsidP="00C601B9">
      <w:pPr>
        <w:pStyle w:val="Default"/>
        <w:rPr>
          <w:rFonts w:ascii="Bookman" w:hAnsi="Bookman"/>
          <w:sz w:val="28"/>
          <w:szCs w:val="28"/>
        </w:rPr>
      </w:pPr>
    </w:p>
    <w:p w:rsidR="00D339FF" w:rsidRDefault="00D339FF" w:rsidP="00C601B9">
      <w:pPr>
        <w:pStyle w:val="Default"/>
        <w:rPr>
          <w:rFonts w:ascii="Bookman" w:hAnsi="Bookman"/>
          <w:sz w:val="28"/>
          <w:szCs w:val="28"/>
        </w:rPr>
      </w:pPr>
    </w:p>
    <w:p w:rsidR="00D339FF" w:rsidRDefault="00D339FF" w:rsidP="00C601B9">
      <w:pPr>
        <w:pStyle w:val="Default"/>
        <w:rPr>
          <w:rFonts w:ascii="Bookman" w:hAnsi="Bookman"/>
          <w:sz w:val="28"/>
          <w:szCs w:val="28"/>
        </w:rPr>
      </w:pPr>
    </w:p>
    <w:p w:rsidR="00D339FF" w:rsidRDefault="00D339FF" w:rsidP="00C601B9">
      <w:pPr>
        <w:pStyle w:val="Default"/>
        <w:rPr>
          <w:rFonts w:ascii="Bookman" w:hAnsi="Bookman"/>
          <w:sz w:val="28"/>
          <w:szCs w:val="28"/>
        </w:rPr>
      </w:pPr>
    </w:p>
    <w:p w:rsidR="00D339FF" w:rsidRDefault="00D339FF" w:rsidP="00C601B9">
      <w:pPr>
        <w:pStyle w:val="Default"/>
        <w:rPr>
          <w:rFonts w:ascii="Bookman" w:hAnsi="Bookman"/>
          <w:sz w:val="28"/>
          <w:szCs w:val="28"/>
        </w:rPr>
      </w:pPr>
    </w:p>
    <w:p w:rsidR="00D339FF" w:rsidRDefault="00D339FF" w:rsidP="00C601B9">
      <w:pPr>
        <w:pStyle w:val="Default"/>
        <w:rPr>
          <w:rFonts w:ascii="Bookman" w:hAnsi="Bookman"/>
          <w:sz w:val="28"/>
          <w:szCs w:val="28"/>
        </w:rPr>
      </w:pPr>
    </w:p>
    <w:p w:rsidR="00D339FF" w:rsidRPr="00D339FF" w:rsidRDefault="00D339FF" w:rsidP="00C601B9">
      <w:pPr>
        <w:pStyle w:val="Default"/>
        <w:rPr>
          <w:rFonts w:ascii="Bookman" w:hAnsi="Bookman"/>
          <w:sz w:val="28"/>
          <w:szCs w:val="28"/>
        </w:rPr>
      </w:pPr>
    </w:p>
    <w:p w:rsidR="00D339FF" w:rsidRDefault="00D339FF" w:rsidP="00C601B9">
      <w:pPr>
        <w:pStyle w:val="Default"/>
        <w:rPr>
          <w:rFonts w:ascii="Bookman" w:hAnsi="Bookman"/>
          <w:sz w:val="28"/>
          <w:szCs w:val="28"/>
        </w:rPr>
      </w:pPr>
    </w:p>
    <w:p w:rsidR="00D339FF" w:rsidRPr="00D339FF" w:rsidRDefault="00D339FF" w:rsidP="00C601B9">
      <w:pPr>
        <w:pStyle w:val="Default"/>
        <w:rPr>
          <w:rFonts w:ascii="Bookman" w:hAnsi="Bookman"/>
          <w:sz w:val="28"/>
          <w:szCs w:val="28"/>
        </w:rPr>
      </w:pPr>
      <w:r w:rsidRPr="00D339FF">
        <w:rPr>
          <w:rFonts w:ascii="Bookman" w:hAnsi="Bookman"/>
          <w:noProof/>
        </w:rPr>
        <w:drawing>
          <wp:inline distT="0" distB="0" distL="0" distR="0">
            <wp:extent cx="295275" cy="295275"/>
            <wp:effectExtent l="19050" t="0" r="9525" b="0"/>
            <wp:docPr id="10" name="Picture 3" descr="C:\Documents and Settings\ginaotte\Local Settings\Temporary Internet Files\Content.IE5\EGHD3HF9\MC900438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inaotte\Local Settings\Temporary Internet Files\Content.IE5\EGHD3HF9\MC9004380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" w:hAnsi="Bookman"/>
          <w:sz w:val="28"/>
          <w:szCs w:val="28"/>
        </w:rPr>
        <w:t>What is a climax community?</w:t>
      </w:r>
    </w:p>
    <w:sectPr w:rsidR="00D339FF" w:rsidRPr="00D339FF" w:rsidSect="00E0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NIL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B9"/>
    <w:rsid w:val="001F59B0"/>
    <w:rsid w:val="00C601B9"/>
    <w:rsid w:val="00D339FF"/>
    <w:rsid w:val="00E0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01B9"/>
    <w:pPr>
      <w:autoSpaceDE w:val="0"/>
      <w:autoSpaceDN w:val="0"/>
      <w:adjustRightInd w:val="0"/>
      <w:spacing w:after="0" w:line="240" w:lineRule="auto"/>
    </w:pPr>
    <w:rPr>
      <w:rFonts w:ascii="DDNILC+Arial" w:hAnsi="DDNILC+Arial" w:cs="DDNILC+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1B9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1B9"/>
    <w:rPr>
      <w:rFonts w:ascii="DDNILC+Arial" w:hAnsi="DDNILC+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01B9"/>
    <w:pPr>
      <w:autoSpaceDE w:val="0"/>
      <w:autoSpaceDN w:val="0"/>
      <w:adjustRightInd w:val="0"/>
      <w:spacing w:after="0" w:line="240" w:lineRule="auto"/>
    </w:pPr>
    <w:rPr>
      <w:rFonts w:ascii="DDNILC+Arial" w:hAnsi="DDNILC+Arial" w:cs="DDNILC+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C601B9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601B9"/>
    <w:rPr>
      <w:rFonts w:ascii="DDNILC+Arial" w:hAnsi="DDNILC+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Alley</cp:lastModifiedBy>
  <cp:revision>2</cp:revision>
  <dcterms:created xsi:type="dcterms:W3CDTF">2013-10-06T23:56:00Z</dcterms:created>
  <dcterms:modified xsi:type="dcterms:W3CDTF">2013-10-06T23:56:00Z</dcterms:modified>
</cp:coreProperties>
</file>