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4C" w:rsidRDefault="00AE2B98">
      <w:pPr>
        <w:jc w:val="center"/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 xml:space="preserve">The “Persons” Case </w:t>
      </w:r>
    </w:p>
    <w:p w:rsidR="007C184C" w:rsidRDefault="007C184C"/>
    <w:p w:rsidR="007C184C" w:rsidRDefault="00AE2B98">
      <w:pPr>
        <w:rPr>
          <w:i/>
        </w:rPr>
      </w:pPr>
      <w:r>
        <w:rPr>
          <w:i/>
        </w:rPr>
        <w:t>Read pg. 11 in your C&amp;C text</w:t>
      </w:r>
    </w:p>
    <w:p w:rsidR="007C184C" w:rsidRDefault="007C184C">
      <w:pPr>
        <w:rPr>
          <w:sz w:val="24"/>
          <w:szCs w:val="24"/>
        </w:rPr>
      </w:pPr>
    </w:p>
    <w:p w:rsidR="007C184C" w:rsidRDefault="00AE2B98">
      <w:pPr>
        <w:numPr>
          <w:ilvl w:val="0"/>
          <w:numId w:val="4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are 5 important points about the Famous Five? (</w:t>
      </w:r>
      <w:proofErr w:type="gramStart"/>
      <w:r>
        <w:rPr>
          <w:b/>
          <w:sz w:val="24"/>
          <w:szCs w:val="24"/>
        </w:rPr>
        <w:t>what</w:t>
      </w:r>
      <w:proofErr w:type="gramEnd"/>
      <w:r>
        <w:rPr>
          <w:b/>
          <w:sz w:val="24"/>
          <w:szCs w:val="24"/>
        </w:rPr>
        <w:t xml:space="preserve"> did they do, who were they, etc.)</w:t>
      </w: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AE2B98">
      <w:pPr>
        <w:numPr>
          <w:ilvl w:val="0"/>
          <w:numId w:val="4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proofErr w:type="gramStart"/>
      <w:r>
        <w:rPr>
          <w:b/>
          <w:sz w:val="24"/>
          <w:szCs w:val="24"/>
        </w:rPr>
        <w:t>are the personal implication</w:t>
      </w:r>
      <w:proofErr w:type="gramEnd"/>
      <w:r>
        <w:rPr>
          <w:b/>
          <w:sz w:val="24"/>
          <w:szCs w:val="24"/>
        </w:rPr>
        <w:t xml:space="preserve"> of believing all human beings are persons? </w:t>
      </w:r>
    </w:p>
    <w:p w:rsidR="007C184C" w:rsidRDefault="00AE2B98">
      <w:pPr>
        <w:numPr>
          <w:ilvl w:val="0"/>
          <w:numId w:val="5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 I </w:t>
      </w:r>
      <w:proofErr w:type="gramStart"/>
      <w:r>
        <w:rPr>
          <w:b/>
          <w:sz w:val="24"/>
          <w:szCs w:val="24"/>
        </w:rPr>
        <w:t>related</w:t>
      </w:r>
      <w:proofErr w:type="gramEnd"/>
      <w:r>
        <w:rPr>
          <w:b/>
          <w:sz w:val="24"/>
          <w:szCs w:val="24"/>
        </w:rPr>
        <w:t xml:space="preserve"> with others, especially those I do not like? </w:t>
      </w: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AE2B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What are the SOCIAL implications of believing all humans are persons? </w:t>
      </w:r>
    </w:p>
    <w:p w:rsidR="007C184C" w:rsidRDefault="00AE2B98">
      <w:pPr>
        <w:numPr>
          <w:ilvl w:val="0"/>
          <w:numId w:val="3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inherently wrong with discrimination? </w:t>
      </w: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AE2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What are the LEGAL implications of believing all humans are pers</w:t>
      </w:r>
      <w:r>
        <w:rPr>
          <w:b/>
          <w:sz w:val="24"/>
          <w:szCs w:val="24"/>
        </w:rPr>
        <w:t xml:space="preserve">ons? </w:t>
      </w:r>
    </w:p>
    <w:p w:rsidR="007C184C" w:rsidRDefault="00AE2B98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the rights of unborn children?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elderly?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disabled?</w:t>
      </w: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AE2B98">
      <w:pPr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Even though the teachings </w:t>
      </w:r>
      <w:r>
        <w:rPr>
          <w:b/>
          <w:sz w:val="24"/>
          <w:szCs w:val="24"/>
        </w:rPr>
        <w:t xml:space="preserve">of Christ tell us that all humans are ‘persons’, there are multiple times where this has failed to shine </w:t>
      </w:r>
      <w:r>
        <w:rPr>
          <w:b/>
          <w:sz w:val="24"/>
          <w:szCs w:val="24"/>
        </w:rPr>
        <w:lastRenderedPageBreak/>
        <w:t xml:space="preserve">through the </w:t>
      </w:r>
      <w:proofErr w:type="spellStart"/>
      <w:r>
        <w:rPr>
          <w:b/>
          <w:sz w:val="24"/>
          <w:szCs w:val="24"/>
        </w:rPr>
        <w:t>christian</w:t>
      </w:r>
      <w:proofErr w:type="spellEnd"/>
      <w:r>
        <w:rPr>
          <w:b/>
          <w:sz w:val="24"/>
          <w:szCs w:val="24"/>
        </w:rPr>
        <w:t xml:space="preserve"> community. However, as Jesus taught us, look not on our sins but on the faith of our church. </w:t>
      </w:r>
    </w:p>
    <w:p w:rsidR="007C184C" w:rsidRDefault="00AE2B98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Can you think of any historical exa</w:t>
      </w:r>
      <w:r>
        <w:rPr>
          <w:b/>
          <w:sz w:val="24"/>
          <w:szCs w:val="24"/>
        </w:rPr>
        <w:t xml:space="preserve">mples where this teaching has failed to shine through </w:t>
      </w:r>
      <w:proofErr w:type="spellStart"/>
      <w:proofErr w:type="gramStart"/>
      <w:r>
        <w:rPr>
          <w:b/>
          <w:sz w:val="24"/>
          <w:szCs w:val="24"/>
        </w:rPr>
        <w:t>christian</w:t>
      </w:r>
      <w:proofErr w:type="spellEnd"/>
      <w:proofErr w:type="gramEnd"/>
      <w:r>
        <w:rPr>
          <w:b/>
          <w:sz w:val="24"/>
          <w:szCs w:val="24"/>
        </w:rPr>
        <w:t xml:space="preserve"> communities? </w:t>
      </w: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p w:rsidR="007C184C" w:rsidRDefault="00AE2B98">
      <w:pPr>
        <w:rPr>
          <w:b/>
          <w:sz w:val="24"/>
          <w:szCs w:val="24"/>
        </w:rPr>
      </w:pPr>
      <w:r>
        <w:rPr>
          <w:b/>
          <w:i/>
          <w:sz w:val="48"/>
          <w:szCs w:val="48"/>
        </w:rPr>
        <w:t>RESEARCH</w:t>
      </w:r>
      <w:r>
        <w:rPr>
          <w:b/>
          <w:sz w:val="24"/>
          <w:szCs w:val="24"/>
        </w:rPr>
        <w:t xml:space="preserve"> someone who you feel has upheld this idea of all human beings being considered ‘persons’. What have they done? What challenges were they facing? How did they change t</w:t>
      </w:r>
      <w:r>
        <w:rPr>
          <w:b/>
          <w:sz w:val="24"/>
          <w:szCs w:val="24"/>
        </w:rPr>
        <w:t>he world? Present this either as a fact web, written response, or other idea below:  /10 marks</w:t>
      </w:r>
    </w:p>
    <w:p w:rsidR="007C184C" w:rsidRDefault="007C184C">
      <w:pPr>
        <w:rPr>
          <w:b/>
          <w:sz w:val="24"/>
          <w:szCs w:val="24"/>
        </w:rPr>
      </w:pPr>
    </w:p>
    <w:p w:rsidR="007C184C" w:rsidRDefault="007C184C">
      <w:pPr>
        <w:rPr>
          <w:b/>
          <w:sz w:val="24"/>
          <w:szCs w:val="24"/>
        </w:rPr>
      </w:pPr>
    </w:p>
    <w:sectPr w:rsidR="007C18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73C"/>
    <w:multiLevelType w:val="multilevel"/>
    <w:tmpl w:val="B524C9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803EF7"/>
    <w:multiLevelType w:val="multilevel"/>
    <w:tmpl w:val="89C245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7745173"/>
    <w:multiLevelType w:val="multilevel"/>
    <w:tmpl w:val="F7C4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8F376B7"/>
    <w:multiLevelType w:val="multilevel"/>
    <w:tmpl w:val="501228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5243FA1"/>
    <w:multiLevelType w:val="multilevel"/>
    <w:tmpl w:val="82381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184C"/>
    <w:rsid w:val="007C184C"/>
    <w:rsid w:val="00A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2</cp:revision>
  <dcterms:created xsi:type="dcterms:W3CDTF">2017-12-20T02:04:00Z</dcterms:created>
  <dcterms:modified xsi:type="dcterms:W3CDTF">2017-12-20T02:04:00Z</dcterms:modified>
</cp:coreProperties>
</file>