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93" w:rsidRPr="00BF23CA" w:rsidRDefault="00BF23CA" w:rsidP="00BF23CA">
      <w:pPr>
        <w:jc w:val="center"/>
        <w:rPr>
          <w:b/>
          <w:sz w:val="36"/>
          <w:szCs w:val="36"/>
          <w:u w:val="single"/>
        </w:rPr>
      </w:pPr>
      <w:r w:rsidRPr="00BF23CA">
        <w:rPr>
          <w:b/>
          <w:sz w:val="36"/>
          <w:szCs w:val="36"/>
          <w:u w:val="single"/>
        </w:rPr>
        <w:t>Science 9 – Unit B</w:t>
      </w:r>
    </w:p>
    <w:p w:rsidR="00BF23CA" w:rsidRPr="00BF23CA" w:rsidRDefault="00BF23CA" w:rsidP="00BF23CA">
      <w:pPr>
        <w:jc w:val="center"/>
        <w:rPr>
          <w:sz w:val="36"/>
          <w:szCs w:val="36"/>
        </w:rPr>
      </w:pPr>
      <w:r w:rsidRPr="00BF23CA">
        <w:rPr>
          <w:sz w:val="36"/>
          <w:szCs w:val="36"/>
        </w:rPr>
        <w:t>Section 1.0 Study Guide</w:t>
      </w:r>
    </w:p>
    <w:p w:rsidR="00BF23CA" w:rsidRPr="00BF23CA" w:rsidRDefault="00BF23CA">
      <w:pPr>
        <w:rPr>
          <w:sz w:val="28"/>
          <w:szCs w:val="28"/>
        </w:rPr>
      </w:pPr>
      <w:r w:rsidRPr="00BF23CA">
        <w:rPr>
          <w:sz w:val="28"/>
          <w:szCs w:val="28"/>
        </w:rPr>
        <w:t>Know the following terms like the back of your hand!!!</w:t>
      </w:r>
    </w:p>
    <w:p w:rsidR="00BF23CA" w:rsidRPr="00BF23CA" w:rsidRDefault="00BF23CA" w:rsidP="00302E87">
      <w:pPr>
        <w:spacing w:after="0" w:line="240" w:lineRule="auto"/>
        <w:rPr>
          <w:sz w:val="24"/>
          <w:szCs w:val="24"/>
        </w:rPr>
      </w:pPr>
      <w:r w:rsidRPr="00BF23CA">
        <w:rPr>
          <w:sz w:val="24"/>
          <w:szCs w:val="24"/>
        </w:rPr>
        <w:t>Evaporation</w:t>
      </w:r>
    </w:p>
    <w:p w:rsidR="00BF23CA" w:rsidRPr="00BF23CA" w:rsidRDefault="00BF23CA" w:rsidP="00302E87">
      <w:pPr>
        <w:spacing w:after="0" w:line="240" w:lineRule="auto"/>
        <w:rPr>
          <w:sz w:val="24"/>
          <w:szCs w:val="24"/>
        </w:rPr>
      </w:pPr>
      <w:r w:rsidRPr="00BF23CA">
        <w:rPr>
          <w:sz w:val="24"/>
          <w:szCs w:val="24"/>
        </w:rPr>
        <w:t>Matter</w:t>
      </w:r>
    </w:p>
    <w:p w:rsidR="00BF23CA" w:rsidRPr="00BF23CA" w:rsidRDefault="00BF23CA" w:rsidP="00302E87">
      <w:pPr>
        <w:spacing w:after="0" w:line="240" w:lineRule="auto"/>
        <w:rPr>
          <w:sz w:val="24"/>
          <w:szCs w:val="24"/>
        </w:rPr>
      </w:pPr>
      <w:r w:rsidRPr="00BF23CA">
        <w:rPr>
          <w:sz w:val="24"/>
          <w:szCs w:val="24"/>
        </w:rPr>
        <w:t>Melting</w:t>
      </w:r>
    </w:p>
    <w:p w:rsidR="00BF23CA" w:rsidRPr="00BF23CA" w:rsidRDefault="00BF23CA" w:rsidP="00302E87">
      <w:pPr>
        <w:spacing w:after="0" w:line="240" w:lineRule="auto"/>
        <w:rPr>
          <w:sz w:val="24"/>
          <w:szCs w:val="24"/>
        </w:rPr>
      </w:pPr>
      <w:r w:rsidRPr="00BF23CA">
        <w:rPr>
          <w:sz w:val="24"/>
          <w:szCs w:val="24"/>
        </w:rPr>
        <w:t>Freezing</w:t>
      </w:r>
    </w:p>
    <w:p w:rsidR="00BF23CA" w:rsidRPr="00BF23CA" w:rsidRDefault="00BF23CA" w:rsidP="00302E87">
      <w:pPr>
        <w:spacing w:after="0" w:line="240" w:lineRule="auto"/>
        <w:rPr>
          <w:sz w:val="24"/>
          <w:szCs w:val="24"/>
        </w:rPr>
      </w:pPr>
      <w:proofErr w:type="spellStart"/>
      <w:r w:rsidRPr="00BF23CA">
        <w:rPr>
          <w:sz w:val="24"/>
          <w:szCs w:val="24"/>
        </w:rPr>
        <w:t>Sublimination</w:t>
      </w:r>
      <w:proofErr w:type="spellEnd"/>
    </w:p>
    <w:p w:rsidR="00BF23CA" w:rsidRPr="00BF23CA" w:rsidRDefault="00BF23CA" w:rsidP="00302E87">
      <w:pPr>
        <w:spacing w:after="0" w:line="240" w:lineRule="auto"/>
        <w:rPr>
          <w:sz w:val="24"/>
          <w:szCs w:val="24"/>
        </w:rPr>
      </w:pPr>
      <w:r w:rsidRPr="00BF23CA">
        <w:rPr>
          <w:sz w:val="24"/>
          <w:szCs w:val="24"/>
        </w:rPr>
        <w:t>Element</w:t>
      </w:r>
    </w:p>
    <w:p w:rsidR="00BF23CA" w:rsidRPr="00BF23CA" w:rsidRDefault="00BF23CA" w:rsidP="00302E87">
      <w:pPr>
        <w:spacing w:after="0" w:line="240" w:lineRule="auto"/>
        <w:rPr>
          <w:sz w:val="24"/>
          <w:szCs w:val="24"/>
        </w:rPr>
      </w:pPr>
      <w:r w:rsidRPr="00BF23CA">
        <w:rPr>
          <w:sz w:val="24"/>
          <w:szCs w:val="24"/>
        </w:rPr>
        <w:t>Compound</w:t>
      </w:r>
    </w:p>
    <w:p w:rsidR="00BF23CA" w:rsidRPr="00BF23CA" w:rsidRDefault="00BF23CA" w:rsidP="00302E87">
      <w:pPr>
        <w:spacing w:after="0" w:line="240" w:lineRule="auto"/>
        <w:rPr>
          <w:sz w:val="24"/>
          <w:szCs w:val="24"/>
        </w:rPr>
      </w:pPr>
      <w:r w:rsidRPr="00BF23CA">
        <w:rPr>
          <w:sz w:val="24"/>
          <w:szCs w:val="24"/>
        </w:rPr>
        <w:t>Condensation</w:t>
      </w:r>
    </w:p>
    <w:p w:rsidR="00BF23CA" w:rsidRPr="00BF23CA" w:rsidRDefault="00BF23CA" w:rsidP="00302E87">
      <w:pPr>
        <w:spacing w:after="0" w:line="240" w:lineRule="auto"/>
        <w:rPr>
          <w:sz w:val="24"/>
          <w:szCs w:val="24"/>
        </w:rPr>
      </w:pPr>
      <w:r w:rsidRPr="00BF23CA">
        <w:rPr>
          <w:sz w:val="24"/>
          <w:szCs w:val="24"/>
        </w:rPr>
        <w:t>Deposition</w:t>
      </w:r>
    </w:p>
    <w:p w:rsidR="00BF23CA" w:rsidRPr="00BF23CA" w:rsidRDefault="00BF23CA" w:rsidP="00302E87">
      <w:pPr>
        <w:spacing w:after="0" w:line="240" w:lineRule="auto"/>
        <w:rPr>
          <w:sz w:val="24"/>
          <w:szCs w:val="24"/>
        </w:rPr>
      </w:pPr>
      <w:r w:rsidRPr="00BF23CA">
        <w:rPr>
          <w:sz w:val="24"/>
          <w:szCs w:val="24"/>
        </w:rPr>
        <w:t>Mixture</w:t>
      </w:r>
    </w:p>
    <w:p w:rsidR="00BF23CA" w:rsidRPr="00BF23CA" w:rsidRDefault="00BF23CA" w:rsidP="00302E87">
      <w:pPr>
        <w:spacing w:after="0" w:line="240" w:lineRule="auto"/>
        <w:rPr>
          <w:sz w:val="24"/>
          <w:szCs w:val="24"/>
        </w:rPr>
      </w:pPr>
      <w:r w:rsidRPr="00BF23CA">
        <w:rPr>
          <w:sz w:val="24"/>
          <w:szCs w:val="24"/>
        </w:rPr>
        <w:t>Mechanical mixture</w:t>
      </w:r>
    </w:p>
    <w:p w:rsidR="00BF23CA" w:rsidRPr="00BF23CA" w:rsidRDefault="00BF23CA" w:rsidP="00302E87">
      <w:pPr>
        <w:spacing w:after="0" w:line="240" w:lineRule="auto"/>
        <w:rPr>
          <w:sz w:val="24"/>
          <w:szCs w:val="24"/>
        </w:rPr>
      </w:pPr>
      <w:r w:rsidRPr="00BF23CA">
        <w:rPr>
          <w:sz w:val="24"/>
          <w:szCs w:val="24"/>
        </w:rPr>
        <w:t>Suspension</w:t>
      </w:r>
    </w:p>
    <w:p w:rsidR="00BF23CA" w:rsidRPr="00BF23CA" w:rsidRDefault="00BF23CA" w:rsidP="00302E87">
      <w:pPr>
        <w:spacing w:after="0" w:line="240" w:lineRule="auto"/>
        <w:rPr>
          <w:sz w:val="24"/>
          <w:szCs w:val="24"/>
        </w:rPr>
      </w:pPr>
      <w:r w:rsidRPr="00BF23CA">
        <w:rPr>
          <w:sz w:val="24"/>
          <w:szCs w:val="24"/>
        </w:rPr>
        <w:t>Colloid</w:t>
      </w:r>
    </w:p>
    <w:p w:rsidR="00BF23CA" w:rsidRPr="00BF23CA" w:rsidRDefault="00BF23CA" w:rsidP="00302E87">
      <w:pPr>
        <w:spacing w:after="0" w:line="240" w:lineRule="auto"/>
        <w:rPr>
          <w:sz w:val="24"/>
          <w:szCs w:val="24"/>
        </w:rPr>
      </w:pPr>
      <w:r w:rsidRPr="00BF23CA">
        <w:rPr>
          <w:sz w:val="24"/>
          <w:szCs w:val="24"/>
        </w:rPr>
        <w:t>Pure substances</w:t>
      </w:r>
    </w:p>
    <w:p w:rsidR="00BF23CA" w:rsidRPr="00BF23CA" w:rsidRDefault="00BF23CA" w:rsidP="00302E87">
      <w:pPr>
        <w:spacing w:after="0" w:line="240" w:lineRule="auto"/>
        <w:rPr>
          <w:sz w:val="24"/>
          <w:szCs w:val="24"/>
        </w:rPr>
      </w:pPr>
      <w:r w:rsidRPr="00BF23CA">
        <w:rPr>
          <w:sz w:val="24"/>
          <w:szCs w:val="24"/>
        </w:rPr>
        <w:t>Solution</w:t>
      </w:r>
    </w:p>
    <w:p w:rsidR="00BF23CA" w:rsidRPr="00BF23CA" w:rsidRDefault="00BF23CA" w:rsidP="00302E87">
      <w:pPr>
        <w:spacing w:after="0" w:line="240" w:lineRule="auto"/>
        <w:rPr>
          <w:sz w:val="24"/>
          <w:szCs w:val="24"/>
        </w:rPr>
      </w:pPr>
      <w:r w:rsidRPr="00BF23CA">
        <w:rPr>
          <w:sz w:val="24"/>
          <w:szCs w:val="24"/>
        </w:rPr>
        <w:t>Aqueous</w:t>
      </w:r>
    </w:p>
    <w:p w:rsidR="00BF23CA" w:rsidRPr="00BF23CA" w:rsidRDefault="00BF23CA" w:rsidP="00302E87">
      <w:pPr>
        <w:spacing w:after="0" w:line="240" w:lineRule="auto"/>
        <w:rPr>
          <w:sz w:val="24"/>
          <w:szCs w:val="24"/>
        </w:rPr>
      </w:pPr>
      <w:r w:rsidRPr="00BF23CA">
        <w:rPr>
          <w:sz w:val="24"/>
          <w:szCs w:val="24"/>
        </w:rPr>
        <w:t>Physical</w:t>
      </w:r>
    </w:p>
    <w:p w:rsidR="00BF23CA" w:rsidRPr="00BF23CA" w:rsidRDefault="00BF23CA" w:rsidP="00302E87">
      <w:pPr>
        <w:spacing w:after="0" w:line="240" w:lineRule="auto"/>
        <w:rPr>
          <w:sz w:val="24"/>
          <w:szCs w:val="24"/>
        </w:rPr>
      </w:pPr>
      <w:r w:rsidRPr="00BF23CA">
        <w:rPr>
          <w:sz w:val="24"/>
          <w:szCs w:val="24"/>
        </w:rPr>
        <w:t xml:space="preserve">Chemical properties </w:t>
      </w:r>
    </w:p>
    <w:p w:rsidR="00BF23CA" w:rsidRPr="00BF23CA" w:rsidRDefault="00BF23CA" w:rsidP="00302E87">
      <w:pPr>
        <w:spacing w:after="0" w:line="240" w:lineRule="auto"/>
        <w:rPr>
          <w:sz w:val="24"/>
          <w:szCs w:val="24"/>
        </w:rPr>
      </w:pPr>
      <w:r w:rsidRPr="00BF23CA">
        <w:rPr>
          <w:sz w:val="24"/>
          <w:szCs w:val="24"/>
        </w:rPr>
        <w:t>Physical Properties</w:t>
      </w:r>
    </w:p>
    <w:p w:rsidR="00BF23CA" w:rsidRDefault="00BF23CA" w:rsidP="00302E87">
      <w:pPr>
        <w:spacing w:after="0" w:line="240" w:lineRule="auto"/>
        <w:rPr>
          <w:sz w:val="24"/>
          <w:szCs w:val="24"/>
        </w:rPr>
      </w:pPr>
      <w:r w:rsidRPr="00BF23CA">
        <w:rPr>
          <w:sz w:val="24"/>
          <w:szCs w:val="24"/>
        </w:rPr>
        <w:t>Chemical Change</w:t>
      </w:r>
    </w:p>
    <w:p w:rsidR="00302E87" w:rsidRDefault="00302E87" w:rsidP="00302E87">
      <w:pPr>
        <w:spacing w:after="0" w:line="240" w:lineRule="auto"/>
        <w:rPr>
          <w:sz w:val="24"/>
          <w:szCs w:val="24"/>
        </w:rPr>
      </w:pPr>
    </w:p>
    <w:p w:rsidR="00302E87" w:rsidRDefault="00302E87" w:rsidP="00302E87">
      <w:pPr>
        <w:spacing w:after="0" w:line="240" w:lineRule="auto"/>
        <w:rPr>
          <w:sz w:val="24"/>
          <w:szCs w:val="24"/>
        </w:rPr>
      </w:pPr>
    </w:p>
    <w:p w:rsidR="00302E87" w:rsidRDefault="00302E87" w:rsidP="00302E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Know Lab safety </w:t>
      </w:r>
    </w:p>
    <w:p w:rsidR="00302E87" w:rsidRDefault="00302E87" w:rsidP="00302E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WHMIS symbols </w:t>
      </w:r>
    </w:p>
    <w:p w:rsidR="00302E87" w:rsidRDefault="00302E87" w:rsidP="00302E87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the color and shape means</w:t>
      </w:r>
    </w:p>
    <w:p w:rsidR="00302E87" w:rsidRPr="00BF23CA" w:rsidRDefault="00302E87" w:rsidP="00302E87">
      <w:pPr>
        <w:spacing w:after="0" w:line="240" w:lineRule="auto"/>
        <w:ind w:left="144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the picture means (flammable, toxic, explosive, irritant, corrosive, biological hazard, electrical, compressed gas, dangerously reactive, oxidizing material)</w:t>
      </w:r>
    </w:p>
    <w:sectPr w:rsidR="00302E87" w:rsidRPr="00BF23CA" w:rsidSect="00802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3CA"/>
    <w:rsid w:val="00302E87"/>
    <w:rsid w:val="00802593"/>
    <w:rsid w:val="00BF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479</Characters>
  <Application>Microsoft Office Word</Application>
  <DocSecurity>0</DocSecurity>
  <Lines>3</Lines>
  <Paragraphs>1</Paragraphs>
  <ScaleCrop>false</ScaleCrop>
  <Company>Grande Prairie Catholic School District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Prairie Catholic School District</dc:creator>
  <cp:keywords/>
  <dc:description/>
  <cp:lastModifiedBy>Grande Prairie Catholic School District</cp:lastModifiedBy>
  <cp:revision>2</cp:revision>
  <cp:lastPrinted>2009-10-04T22:06:00Z</cp:lastPrinted>
  <dcterms:created xsi:type="dcterms:W3CDTF">2009-10-04T22:01:00Z</dcterms:created>
  <dcterms:modified xsi:type="dcterms:W3CDTF">2009-10-04T22:19:00Z</dcterms:modified>
</cp:coreProperties>
</file>