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07" w:rsidRPr="00062607" w:rsidRDefault="00062607" w:rsidP="00062607">
      <w:pPr>
        <w:shd w:val="clear" w:color="auto" w:fill="F5F5F5"/>
        <w:spacing w:after="0" w:line="240" w:lineRule="auto"/>
        <w:rPr>
          <w:rFonts w:ascii="Verdana" w:eastAsia="Times New Roman" w:hAnsi="Verdana" w:cs="Times New Roman"/>
          <w:color w:val="333333"/>
          <w:sz w:val="18"/>
          <w:szCs w:val="18"/>
        </w:rPr>
      </w:pPr>
      <w:r>
        <w:rPr>
          <w:rFonts w:ascii="Verdana" w:eastAsia="Times New Roman" w:hAnsi="Verdana" w:cs="Times New Roman"/>
          <w:noProof/>
          <w:color w:val="3366CC"/>
          <w:sz w:val="18"/>
          <w:szCs w:val="18"/>
        </w:rPr>
        <w:drawing>
          <wp:inline distT="0" distB="0" distL="0" distR="0">
            <wp:extent cx="3619500" cy="3324225"/>
            <wp:effectExtent l="19050" t="0" r="0" b="0"/>
            <wp:docPr id="1" name="Picture 1" descr="http://z.about.com/d/math/1/5/e/D/pythagoreantheorem.gif">
              <a:hlinkClick xmlns:a="http://schemas.openxmlformats.org/drawingml/2006/main" r:id="rId5" tgtFrame="_blank"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bout.com/d/math/1/5/e/D/pythagoreantheorem.gif">
                      <a:hlinkClick r:id="rId5" tgtFrame="_blank" tooltip="&quot;View Full-Size&quot;"/>
                    </pic:cNvPr>
                    <pic:cNvPicPr>
                      <a:picLocks noChangeAspect="1" noChangeArrowheads="1"/>
                    </pic:cNvPicPr>
                  </pic:nvPicPr>
                  <pic:blipFill>
                    <a:blip r:embed="rId6"/>
                    <a:srcRect/>
                    <a:stretch>
                      <a:fillRect/>
                    </a:stretch>
                  </pic:blipFill>
                  <pic:spPr bwMode="auto">
                    <a:xfrm>
                      <a:off x="0" y="0"/>
                      <a:ext cx="3619500" cy="3324225"/>
                    </a:xfrm>
                    <a:prstGeom prst="rect">
                      <a:avLst/>
                    </a:prstGeom>
                    <a:noFill/>
                    <a:ln w="9525">
                      <a:noFill/>
                      <a:miter lim="800000"/>
                      <a:headEnd/>
                      <a:tailEnd/>
                    </a:ln>
                  </pic:spPr>
                </pic:pic>
              </a:graphicData>
            </a:graphic>
          </wp:inline>
        </w:drawing>
      </w:r>
    </w:p>
    <w:p w:rsidR="00062607" w:rsidRPr="00062607" w:rsidRDefault="00062607" w:rsidP="00062607">
      <w:pPr>
        <w:shd w:val="clear" w:color="auto" w:fill="F5F5F5"/>
        <w:spacing w:before="100" w:beforeAutospacing="1" w:after="120" w:line="240" w:lineRule="auto"/>
        <w:rPr>
          <w:rFonts w:ascii="Verdana" w:eastAsia="Times New Roman" w:hAnsi="Verdana" w:cs="Times New Roman"/>
          <w:color w:val="7D7D7D"/>
          <w:sz w:val="17"/>
          <w:szCs w:val="17"/>
        </w:rPr>
      </w:pPr>
      <w:r w:rsidRPr="00062607">
        <w:rPr>
          <w:rFonts w:ascii="Verdana" w:eastAsia="Times New Roman" w:hAnsi="Verdana" w:cs="Times New Roman"/>
          <w:color w:val="7D7D7D"/>
          <w:sz w:val="17"/>
          <w:szCs w:val="17"/>
        </w:rPr>
        <w:t>Pythagorean Theorem</w:t>
      </w:r>
    </w:p>
    <w:p w:rsidR="00062607" w:rsidRPr="00062607" w:rsidRDefault="00062607" w:rsidP="00062607">
      <w:pPr>
        <w:shd w:val="clear" w:color="auto" w:fill="F5F5F5"/>
        <w:spacing w:after="0" w:line="240" w:lineRule="auto"/>
        <w:rPr>
          <w:rFonts w:ascii="Verdana" w:eastAsia="Times New Roman" w:hAnsi="Verdana" w:cs="Times New Roman"/>
          <w:color w:val="333333"/>
          <w:sz w:val="18"/>
          <w:szCs w:val="18"/>
        </w:rPr>
      </w:pPr>
      <w:r w:rsidRPr="00062607">
        <w:rPr>
          <w:rFonts w:ascii="Verdana" w:eastAsia="Times New Roman" w:hAnsi="Verdana" w:cs="Times New Roman"/>
          <w:i/>
          <w:iCs/>
          <w:color w:val="7D7D7D"/>
          <w:sz w:val="17"/>
          <w:szCs w:val="17"/>
        </w:rPr>
        <w:t>Deb Russell</w:t>
      </w:r>
    </w:p>
    <w:p w:rsidR="00BF2282" w:rsidRDefault="00BF2282" w:rsidP="00062607">
      <w:pPr>
        <w:shd w:val="clear" w:color="auto" w:fill="FFFFFF"/>
        <w:spacing w:line="240" w:lineRule="auto"/>
        <w:rPr>
          <w:rFonts w:ascii="Verdana" w:eastAsia="Times New Roman" w:hAnsi="Verdana" w:cs="Times New Roman"/>
          <w:b/>
          <w:bCs/>
          <w:color w:val="999999"/>
          <w:sz w:val="20"/>
          <w:szCs w:val="20"/>
        </w:rPr>
      </w:pPr>
    </w:p>
    <w:p w:rsidR="00062607" w:rsidRPr="00062607" w:rsidRDefault="00062607" w:rsidP="00062607">
      <w:pPr>
        <w:shd w:val="clear" w:color="auto" w:fill="FFFFFF"/>
        <w:spacing w:line="240" w:lineRule="auto"/>
        <w:rPr>
          <w:rFonts w:ascii="Verdana" w:eastAsia="Times New Roman" w:hAnsi="Verdana" w:cs="Times New Roman"/>
          <w:color w:val="333333"/>
          <w:sz w:val="18"/>
          <w:szCs w:val="18"/>
        </w:rPr>
      </w:pPr>
      <w:r w:rsidRPr="00062607">
        <w:rPr>
          <w:rFonts w:ascii="Verdana" w:eastAsia="Times New Roman" w:hAnsi="Verdana" w:cs="Times New Roman"/>
          <w:b/>
          <w:bCs/>
          <w:color w:val="333333"/>
          <w:sz w:val="18"/>
          <w:szCs w:val="18"/>
        </w:rPr>
        <w:t>a</w:t>
      </w:r>
      <w:r w:rsidRPr="00062607">
        <w:rPr>
          <w:rFonts w:ascii="Verdana" w:eastAsia="Times New Roman" w:hAnsi="Verdana" w:cs="Times New Roman"/>
          <w:b/>
          <w:bCs/>
          <w:color w:val="333333"/>
          <w:sz w:val="18"/>
          <w:szCs w:val="18"/>
          <w:vertAlign w:val="superscript"/>
        </w:rPr>
        <w:t>2</w:t>
      </w:r>
      <w:r w:rsidRPr="00062607">
        <w:rPr>
          <w:rFonts w:ascii="Verdana" w:eastAsia="Times New Roman" w:hAnsi="Verdana" w:cs="Times New Roman"/>
          <w:b/>
          <w:bCs/>
          <w:color w:val="333333"/>
          <w:sz w:val="18"/>
          <w:szCs w:val="18"/>
        </w:rPr>
        <w:t>+b</w:t>
      </w:r>
      <w:r w:rsidRPr="00062607">
        <w:rPr>
          <w:rFonts w:ascii="Verdana" w:eastAsia="Times New Roman" w:hAnsi="Verdana" w:cs="Times New Roman"/>
          <w:b/>
          <w:bCs/>
          <w:color w:val="333333"/>
          <w:sz w:val="18"/>
          <w:szCs w:val="18"/>
          <w:vertAlign w:val="superscript"/>
        </w:rPr>
        <w:t>2</w:t>
      </w:r>
      <w:r w:rsidRPr="00062607">
        <w:rPr>
          <w:rFonts w:ascii="Verdana" w:eastAsia="Times New Roman" w:hAnsi="Verdana" w:cs="Times New Roman"/>
          <w:b/>
          <w:bCs/>
          <w:color w:val="333333"/>
          <w:sz w:val="18"/>
          <w:szCs w:val="18"/>
        </w:rPr>
        <w:t>=c</w:t>
      </w:r>
      <w:r w:rsidRPr="00062607">
        <w:rPr>
          <w:rFonts w:ascii="Verdana" w:eastAsia="Times New Roman" w:hAnsi="Verdana" w:cs="Times New Roman"/>
          <w:b/>
          <w:bCs/>
          <w:color w:val="333333"/>
          <w:sz w:val="18"/>
          <w:szCs w:val="18"/>
          <w:vertAlign w:val="superscript"/>
        </w:rPr>
        <w:t>2</w:t>
      </w:r>
      <w:r w:rsidRPr="00062607">
        <w:rPr>
          <w:rFonts w:ascii="Verdana" w:eastAsia="Times New Roman" w:hAnsi="Verdana" w:cs="Times New Roman"/>
          <w:color w:val="333333"/>
          <w:sz w:val="18"/>
          <w:szCs w:val="18"/>
        </w:rPr>
        <w:br/>
      </w:r>
      <w:proofErr w:type="gramStart"/>
      <w:r w:rsidRPr="00062607">
        <w:rPr>
          <w:rFonts w:ascii="Verdana" w:eastAsia="Times New Roman" w:hAnsi="Verdana" w:cs="Times New Roman"/>
          <w:color w:val="333333"/>
          <w:sz w:val="18"/>
          <w:szCs w:val="18"/>
        </w:rPr>
        <w:t>That's</w:t>
      </w:r>
      <w:proofErr w:type="gramEnd"/>
      <w:r w:rsidRPr="00062607">
        <w:rPr>
          <w:rFonts w:ascii="Verdana" w:eastAsia="Times New Roman" w:hAnsi="Verdana" w:cs="Times New Roman"/>
          <w:color w:val="333333"/>
          <w:sz w:val="18"/>
          <w:szCs w:val="18"/>
        </w:rPr>
        <w:t xml:space="preserve"> what comes to mind when someone asks what the Pythagorean Theorem is. Simply put 'The hypotenuse of a right triangle is the side opposite the right angle', sometimes referred to by students as the long side of the triangle. The other 2 sides are referred to as the legs of the triangle. The theorem states that the square of the hypotenuse is the sum of the squares of the legs. In this image, the legs would be the sides of the triangle where </w:t>
      </w:r>
      <w:proofErr w:type="gramStart"/>
      <w:r w:rsidRPr="00062607">
        <w:rPr>
          <w:rFonts w:ascii="Verdana" w:eastAsia="Times New Roman" w:hAnsi="Verdana" w:cs="Times New Roman"/>
          <w:color w:val="333333"/>
          <w:sz w:val="18"/>
          <w:szCs w:val="18"/>
        </w:rPr>
        <w:t>A and</w:t>
      </w:r>
      <w:proofErr w:type="gramEnd"/>
      <w:r w:rsidRPr="00062607">
        <w:rPr>
          <w:rFonts w:ascii="Verdana" w:eastAsia="Times New Roman" w:hAnsi="Verdana" w:cs="Times New Roman"/>
          <w:color w:val="333333"/>
          <w:sz w:val="18"/>
          <w:szCs w:val="18"/>
        </w:rPr>
        <w:t xml:space="preserve"> B are. The hypotenuse is the side of the triangle where C is. Always understand that the Pythagorean Theorem relates the areas of squares on the sides of the right triangle. To see the application of the </w:t>
      </w:r>
    </w:p>
    <w:p w:rsidR="00000418" w:rsidRDefault="00000418"/>
    <w:p w:rsidR="00062607" w:rsidRDefault="00062607"/>
    <w:p w:rsidR="00BF2282" w:rsidRDefault="00BF2282"/>
    <w:p w:rsidR="00BF2282" w:rsidRDefault="00BF2282"/>
    <w:p w:rsidR="00BF2282" w:rsidRDefault="00BF2282"/>
    <w:p w:rsidR="00BF2282" w:rsidRDefault="00BF2282"/>
    <w:p w:rsidR="00BF2282" w:rsidRDefault="00BF2282"/>
    <w:p w:rsidR="00BF2282" w:rsidRDefault="00BF2282"/>
    <w:p w:rsidR="00062607" w:rsidRDefault="00062607"/>
    <w:p w:rsidR="00062607" w:rsidRPr="00062607" w:rsidRDefault="00062607" w:rsidP="00062607">
      <w:pPr>
        <w:shd w:val="clear" w:color="auto" w:fill="F5F5F5"/>
        <w:spacing w:before="100" w:beforeAutospacing="1" w:after="100" w:afterAutospacing="1" w:line="240" w:lineRule="auto"/>
        <w:outlineLvl w:val="2"/>
        <w:rPr>
          <w:rFonts w:ascii="Georgia" w:eastAsia="Times New Roman" w:hAnsi="Georgia" w:cs="Times New Roman"/>
          <w:b/>
          <w:bCs/>
          <w:color w:val="545454"/>
          <w:sz w:val="27"/>
          <w:szCs w:val="27"/>
        </w:rPr>
      </w:pPr>
      <w:r w:rsidRPr="00062607">
        <w:rPr>
          <w:rFonts w:ascii="Georgia" w:eastAsia="Times New Roman" w:hAnsi="Georgia" w:cs="Times New Roman"/>
          <w:b/>
          <w:bCs/>
          <w:color w:val="545454"/>
          <w:sz w:val="27"/>
          <w:szCs w:val="27"/>
        </w:rPr>
        <w:lastRenderedPageBreak/>
        <w:t>Pythagorean Theorem</w:t>
      </w:r>
    </w:p>
    <w:p w:rsidR="00062607" w:rsidRPr="00062607" w:rsidRDefault="00062607" w:rsidP="00062607">
      <w:pPr>
        <w:shd w:val="clear" w:color="auto" w:fill="F5F5F5"/>
        <w:spacing w:after="0" w:line="240" w:lineRule="auto"/>
        <w:rPr>
          <w:rFonts w:ascii="Verdana" w:eastAsia="Times New Roman" w:hAnsi="Verdana" w:cs="Times New Roman"/>
          <w:color w:val="333333"/>
          <w:sz w:val="18"/>
          <w:szCs w:val="18"/>
        </w:rPr>
      </w:pPr>
      <w:r>
        <w:rPr>
          <w:rFonts w:ascii="Verdana" w:eastAsia="Times New Roman" w:hAnsi="Verdana" w:cs="Times New Roman"/>
          <w:noProof/>
          <w:color w:val="3366CC"/>
          <w:sz w:val="18"/>
          <w:szCs w:val="18"/>
        </w:rPr>
        <w:drawing>
          <wp:inline distT="0" distB="0" distL="0" distR="0">
            <wp:extent cx="3133725" cy="3686175"/>
            <wp:effectExtent l="19050" t="0" r="9525" b="0"/>
            <wp:docPr id="7" name="Picture 7" descr="http://z.about.com/d/math/1/5/B/E/pyth2.gif">
              <a:hlinkClick xmlns:a="http://schemas.openxmlformats.org/drawingml/2006/main" r:id="rId7" tgtFrame="_blank"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bout.com/d/math/1/5/B/E/pyth2.gif">
                      <a:hlinkClick r:id="rId7" tgtFrame="_blank" tooltip="&quot;View Full-Size&quot;"/>
                    </pic:cNvPr>
                    <pic:cNvPicPr>
                      <a:picLocks noChangeAspect="1" noChangeArrowheads="1"/>
                    </pic:cNvPicPr>
                  </pic:nvPicPr>
                  <pic:blipFill>
                    <a:blip r:embed="rId8"/>
                    <a:srcRect/>
                    <a:stretch>
                      <a:fillRect/>
                    </a:stretch>
                  </pic:blipFill>
                  <pic:spPr bwMode="auto">
                    <a:xfrm>
                      <a:off x="0" y="0"/>
                      <a:ext cx="3133725" cy="3686175"/>
                    </a:xfrm>
                    <a:prstGeom prst="rect">
                      <a:avLst/>
                    </a:prstGeom>
                    <a:noFill/>
                    <a:ln w="9525">
                      <a:noFill/>
                      <a:miter lim="800000"/>
                      <a:headEnd/>
                      <a:tailEnd/>
                    </a:ln>
                  </pic:spPr>
                </pic:pic>
              </a:graphicData>
            </a:graphic>
          </wp:inline>
        </w:drawing>
      </w:r>
    </w:p>
    <w:p w:rsidR="00062607" w:rsidRPr="00062607" w:rsidRDefault="00062607" w:rsidP="00062607">
      <w:pPr>
        <w:shd w:val="clear" w:color="auto" w:fill="F5F5F5"/>
        <w:spacing w:before="100" w:beforeAutospacing="1" w:after="120" w:line="240" w:lineRule="auto"/>
        <w:rPr>
          <w:rFonts w:ascii="Verdana" w:eastAsia="Times New Roman" w:hAnsi="Verdana" w:cs="Times New Roman"/>
          <w:color w:val="7D7D7D"/>
          <w:sz w:val="17"/>
          <w:szCs w:val="17"/>
        </w:rPr>
      </w:pPr>
      <w:r w:rsidRPr="00062607">
        <w:rPr>
          <w:rFonts w:ascii="Verdana" w:eastAsia="Times New Roman" w:hAnsi="Verdana" w:cs="Times New Roman"/>
          <w:color w:val="7D7D7D"/>
          <w:sz w:val="17"/>
          <w:szCs w:val="17"/>
        </w:rPr>
        <w:t>Applying Pythagorean's Theorem</w:t>
      </w:r>
    </w:p>
    <w:p w:rsidR="00062607" w:rsidRPr="00062607" w:rsidRDefault="00062607" w:rsidP="00062607">
      <w:pPr>
        <w:shd w:val="clear" w:color="auto" w:fill="F5F5F5"/>
        <w:spacing w:after="0" w:line="240" w:lineRule="auto"/>
        <w:rPr>
          <w:rFonts w:ascii="Verdana" w:eastAsia="Times New Roman" w:hAnsi="Verdana" w:cs="Times New Roman"/>
          <w:color w:val="333333"/>
          <w:sz w:val="18"/>
          <w:szCs w:val="18"/>
        </w:rPr>
      </w:pPr>
      <w:r w:rsidRPr="00062607">
        <w:rPr>
          <w:rFonts w:ascii="Verdana" w:eastAsia="Times New Roman" w:hAnsi="Verdana" w:cs="Times New Roman"/>
          <w:i/>
          <w:iCs/>
          <w:color w:val="7D7D7D"/>
          <w:sz w:val="17"/>
          <w:szCs w:val="17"/>
        </w:rPr>
        <w:t>Deb Russell</w:t>
      </w:r>
    </w:p>
    <w:p w:rsidR="00BF2282" w:rsidRDefault="00BF2282" w:rsidP="00062607">
      <w:pPr>
        <w:shd w:val="clear" w:color="auto" w:fill="FFFFFF"/>
        <w:spacing w:line="240" w:lineRule="auto"/>
        <w:rPr>
          <w:rFonts w:ascii="Verdana" w:eastAsia="Times New Roman" w:hAnsi="Verdana" w:cs="Times New Roman"/>
          <w:b/>
          <w:bCs/>
          <w:color w:val="999999"/>
          <w:sz w:val="20"/>
          <w:szCs w:val="20"/>
        </w:rPr>
      </w:pPr>
    </w:p>
    <w:p w:rsidR="00062607" w:rsidRPr="00062607" w:rsidRDefault="00062607" w:rsidP="00062607">
      <w:pPr>
        <w:shd w:val="clear" w:color="auto" w:fill="FFFFFF"/>
        <w:spacing w:line="240" w:lineRule="auto"/>
        <w:rPr>
          <w:rFonts w:ascii="Verdana" w:eastAsia="Times New Roman" w:hAnsi="Verdana" w:cs="Times New Roman"/>
          <w:color w:val="333333"/>
          <w:sz w:val="18"/>
          <w:szCs w:val="18"/>
        </w:rPr>
      </w:pPr>
      <w:r w:rsidRPr="00062607">
        <w:rPr>
          <w:rFonts w:ascii="Verdana" w:eastAsia="Times New Roman" w:hAnsi="Verdana" w:cs="Times New Roman"/>
          <w:color w:val="333333"/>
          <w:sz w:val="18"/>
          <w:szCs w:val="18"/>
        </w:rPr>
        <w:t xml:space="preserve">We all know that a baseball diamond is really a 90 foot square. So, if a catcher wanted to throw the ball to 2nd base, how far would he have to throw the ball? You know the dimensions of the square which is all you need to apply Pythagorean's Theorem. However, what if you don't know the measurement of the leg and you have the measurement of the hypotenuse? See next. </w:t>
      </w:r>
    </w:p>
    <w:p w:rsidR="00062607" w:rsidRDefault="00062607"/>
    <w:p w:rsidR="00BF2282" w:rsidRDefault="00BF2282"/>
    <w:p w:rsidR="00BF2282" w:rsidRDefault="00BF2282"/>
    <w:p w:rsidR="00BF2282" w:rsidRDefault="00BF2282"/>
    <w:p w:rsidR="00BF2282" w:rsidRDefault="00BF2282"/>
    <w:p w:rsidR="00BF2282" w:rsidRDefault="00BF2282"/>
    <w:p w:rsidR="00BF2282" w:rsidRDefault="00BF2282"/>
    <w:p w:rsidR="00BF2282" w:rsidRDefault="00BF2282">
      <w:bookmarkStart w:id="0" w:name="_GoBack"/>
      <w:bookmarkEnd w:id="0"/>
    </w:p>
    <w:p w:rsidR="00062607" w:rsidRPr="00062607" w:rsidRDefault="00062607" w:rsidP="00062607">
      <w:pPr>
        <w:shd w:val="clear" w:color="auto" w:fill="F5F5F5"/>
        <w:spacing w:before="100" w:beforeAutospacing="1" w:after="100" w:afterAutospacing="1" w:line="240" w:lineRule="auto"/>
        <w:outlineLvl w:val="2"/>
        <w:rPr>
          <w:rFonts w:ascii="Georgia" w:eastAsia="Times New Roman" w:hAnsi="Georgia" w:cs="Times New Roman"/>
          <w:b/>
          <w:bCs/>
          <w:color w:val="545454"/>
          <w:sz w:val="27"/>
          <w:szCs w:val="27"/>
        </w:rPr>
      </w:pPr>
      <w:r w:rsidRPr="00062607">
        <w:rPr>
          <w:rFonts w:ascii="Georgia" w:eastAsia="Times New Roman" w:hAnsi="Georgia" w:cs="Times New Roman"/>
          <w:b/>
          <w:bCs/>
          <w:color w:val="545454"/>
          <w:sz w:val="27"/>
          <w:szCs w:val="27"/>
        </w:rPr>
        <w:lastRenderedPageBreak/>
        <w:t>Pythagorean Theorem - Hypotenuse Known</w:t>
      </w:r>
    </w:p>
    <w:p w:rsidR="00062607" w:rsidRPr="00062607" w:rsidRDefault="00062607" w:rsidP="00062607">
      <w:pPr>
        <w:shd w:val="clear" w:color="auto" w:fill="F5F5F5"/>
        <w:spacing w:after="0" w:line="240" w:lineRule="auto"/>
        <w:rPr>
          <w:rFonts w:ascii="Verdana" w:eastAsia="Times New Roman" w:hAnsi="Verdana" w:cs="Times New Roman"/>
          <w:color w:val="333333"/>
          <w:sz w:val="18"/>
          <w:szCs w:val="18"/>
        </w:rPr>
      </w:pPr>
      <w:r>
        <w:rPr>
          <w:rFonts w:ascii="Verdana" w:eastAsia="Times New Roman" w:hAnsi="Verdana" w:cs="Times New Roman"/>
          <w:noProof/>
          <w:color w:val="3366CC"/>
          <w:sz w:val="18"/>
          <w:szCs w:val="18"/>
        </w:rPr>
        <w:drawing>
          <wp:inline distT="0" distB="0" distL="0" distR="0">
            <wp:extent cx="3676650" cy="3476625"/>
            <wp:effectExtent l="19050" t="0" r="0" b="0"/>
            <wp:docPr id="13" name="Picture 13" descr="Pythagorean Theorem">
              <a:hlinkClick xmlns:a="http://schemas.openxmlformats.org/drawingml/2006/main" r:id="rId9" tgtFrame="_blank"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ythagorean Theorem">
                      <a:hlinkClick r:id="rId9" tgtFrame="_blank" tooltip="&quot;View Full-Size&quot;"/>
                    </pic:cNvPr>
                    <pic:cNvPicPr>
                      <a:picLocks noChangeAspect="1" noChangeArrowheads="1"/>
                    </pic:cNvPicPr>
                  </pic:nvPicPr>
                  <pic:blipFill>
                    <a:blip r:embed="rId10"/>
                    <a:srcRect/>
                    <a:stretch>
                      <a:fillRect/>
                    </a:stretch>
                  </pic:blipFill>
                  <pic:spPr bwMode="auto">
                    <a:xfrm>
                      <a:off x="0" y="0"/>
                      <a:ext cx="3676650" cy="3476625"/>
                    </a:xfrm>
                    <a:prstGeom prst="rect">
                      <a:avLst/>
                    </a:prstGeom>
                    <a:noFill/>
                    <a:ln w="9525">
                      <a:noFill/>
                      <a:miter lim="800000"/>
                      <a:headEnd/>
                      <a:tailEnd/>
                    </a:ln>
                  </pic:spPr>
                </pic:pic>
              </a:graphicData>
            </a:graphic>
          </wp:inline>
        </w:drawing>
      </w:r>
    </w:p>
    <w:p w:rsidR="00062607" w:rsidRPr="00062607" w:rsidRDefault="00062607" w:rsidP="00062607">
      <w:pPr>
        <w:shd w:val="clear" w:color="auto" w:fill="F5F5F5"/>
        <w:spacing w:before="100" w:beforeAutospacing="1" w:after="120" w:line="240" w:lineRule="auto"/>
        <w:rPr>
          <w:rFonts w:ascii="Verdana" w:eastAsia="Times New Roman" w:hAnsi="Verdana" w:cs="Times New Roman"/>
          <w:color w:val="7D7D7D"/>
          <w:sz w:val="17"/>
          <w:szCs w:val="17"/>
        </w:rPr>
      </w:pPr>
      <w:r w:rsidRPr="00062607">
        <w:rPr>
          <w:rFonts w:ascii="Verdana" w:eastAsia="Times New Roman" w:hAnsi="Verdana" w:cs="Times New Roman"/>
          <w:color w:val="7D7D7D"/>
          <w:sz w:val="17"/>
          <w:szCs w:val="17"/>
        </w:rPr>
        <w:t>Applying Pythagorean's Theorem</w:t>
      </w:r>
    </w:p>
    <w:p w:rsidR="00062607" w:rsidRPr="00062607" w:rsidRDefault="00062607" w:rsidP="00062607">
      <w:pPr>
        <w:shd w:val="clear" w:color="auto" w:fill="F5F5F5"/>
        <w:spacing w:after="0" w:line="240" w:lineRule="auto"/>
        <w:rPr>
          <w:rFonts w:ascii="Verdana" w:eastAsia="Times New Roman" w:hAnsi="Verdana" w:cs="Times New Roman"/>
          <w:color w:val="333333"/>
          <w:sz w:val="18"/>
          <w:szCs w:val="18"/>
        </w:rPr>
      </w:pPr>
      <w:r w:rsidRPr="00062607">
        <w:rPr>
          <w:rFonts w:ascii="Verdana" w:eastAsia="Times New Roman" w:hAnsi="Verdana" w:cs="Times New Roman"/>
          <w:i/>
          <w:iCs/>
          <w:color w:val="7D7D7D"/>
          <w:sz w:val="17"/>
          <w:szCs w:val="17"/>
        </w:rPr>
        <w:t>Deb Russell</w:t>
      </w:r>
    </w:p>
    <w:p w:rsidR="00062607" w:rsidRPr="00062607" w:rsidRDefault="00062607" w:rsidP="00062607">
      <w:pPr>
        <w:shd w:val="clear" w:color="auto" w:fill="FFFFFF"/>
        <w:spacing w:line="240" w:lineRule="auto"/>
        <w:rPr>
          <w:rFonts w:ascii="Verdana" w:eastAsia="Times New Roman" w:hAnsi="Verdana" w:cs="Times New Roman"/>
          <w:color w:val="666666"/>
          <w:sz w:val="18"/>
          <w:szCs w:val="18"/>
        </w:rPr>
      </w:pPr>
      <w:r w:rsidRPr="00062607">
        <w:rPr>
          <w:rFonts w:ascii="Verdana" w:eastAsia="Times New Roman" w:hAnsi="Verdana" w:cs="Times New Roman"/>
          <w:color w:val="666666"/>
          <w:sz w:val="18"/>
          <w:szCs w:val="18"/>
        </w:rPr>
        <w:t xml:space="preserve"> </w:t>
      </w:r>
    </w:p>
    <w:p w:rsidR="00062607" w:rsidRPr="00062607" w:rsidRDefault="00062607" w:rsidP="00062607">
      <w:pPr>
        <w:shd w:val="clear" w:color="auto" w:fill="FFFFFF"/>
        <w:spacing w:line="240" w:lineRule="auto"/>
        <w:rPr>
          <w:rFonts w:ascii="Verdana" w:eastAsia="Times New Roman" w:hAnsi="Verdana" w:cs="Times New Roman"/>
          <w:color w:val="333333"/>
          <w:sz w:val="18"/>
          <w:szCs w:val="18"/>
        </w:rPr>
      </w:pPr>
      <w:r w:rsidRPr="00062607">
        <w:rPr>
          <w:rFonts w:ascii="Verdana" w:eastAsia="Times New Roman" w:hAnsi="Verdana" w:cs="Times New Roman"/>
          <w:color w:val="333333"/>
          <w:sz w:val="18"/>
          <w:szCs w:val="18"/>
        </w:rPr>
        <w:t xml:space="preserve">Let's say you are faced with a problem like: Normally you swim diagonally across the rectangular pool which is 11.6 However, today the pool is busy so you must swim the length of the pool. The width of the pool is 5.2 and the diagonal is 11.6 but you now need to determine what the length is. The image information shows you how to solve this problem using Pythagorean's Theorem. </w:t>
      </w:r>
    </w:p>
    <w:p w:rsidR="00062607" w:rsidRDefault="00062607"/>
    <w:p w:rsidR="00E85B48" w:rsidRDefault="00BF2282">
      <w:hyperlink r:id="rId11" w:history="1">
        <w:r w:rsidR="00E85B48" w:rsidRPr="00F12513">
          <w:rPr>
            <w:rStyle w:val="Hyperlink"/>
          </w:rPr>
          <w:t>http://www.math-videos-online.com/easy-pythagorean-theorem-proofs.html</w:t>
        </w:r>
      </w:hyperlink>
    </w:p>
    <w:p w:rsidR="00E85B48" w:rsidRDefault="00E85B48"/>
    <w:sectPr w:rsidR="00E85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62607"/>
    <w:rsid w:val="00000418"/>
    <w:rsid w:val="00062607"/>
    <w:rsid w:val="00BF2282"/>
    <w:rsid w:val="00E8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2">
    <w:name w:val="caption2"/>
    <w:basedOn w:val="Normal"/>
    <w:rsid w:val="00062607"/>
    <w:pPr>
      <w:spacing w:before="100" w:beforeAutospacing="1" w:after="120" w:line="240" w:lineRule="auto"/>
    </w:pPr>
    <w:rPr>
      <w:rFonts w:ascii="Verdana" w:eastAsia="Times New Roman" w:hAnsi="Verdana" w:cs="Times New Roman"/>
      <w:color w:val="7D7D7D"/>
      <w:sz w:val="17"/>
      <w:szCs w:val="17"/>
    </w:rPr>
  </w:style>
  <w:style w:type="paragraph" w:styleId="BalloonText">
    <w:name w:val="Balloon Text"/>
    <w:basedOn w:val="Normal"/>
    <w:link w:val="BalloonTextChar"/>
    <w:uiPriority w:val="99"/>
    <w:semiHidden/>
    <w:unhideWhenUsed/>
    <w:rsid w:val="0006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07"/>
    <w:rPr>
      <w:rFonts w:ascii="Tahoma" w:hAnsi="Tahoma" w:cs="Tahoma"/>
      <w:sz w:val="16"/>
      <w:szCs w:val="16"/>
    </w:rPr>
  </w:style>
  <w:style w:type="character" w:styleId="Hyperlink">
    <w:name w:val="Hyperlink"/>
    <w:basedOn w:val="DefaultParagraphFont"/>
    <w:uiPriority w:val="99"/>
    <w:unhideWhenUsed/>
    <w:rsid w:val="00E85B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731273">
      <w:bodyDiv w:val="1"/>
      <w:marLeft w:val="0"/>
      <w:marRight w:val="0"/>
      <w:marTop w:val="0"/>
      <w:marBottom w:val="0"/>
      <w:divBdr>
        <w:top w:val="none" w:sz="0" w:space="0" w:color="auto"/>
        <w:left w:val="none" w:sz="0" w:space="0" w:color="auto"/>
        <w:bottom w:val="none" w:sz="0" w:space="0" w:color="auto"/>
        <w:right w:val="none" w:sz="0" w:space="0" w:color="auto"/>
      </w:divBdr>
      <w:divsChild>
        <w:div w:id="949358829">
          <w:marLeft w:val="0"/>
          <w:marRight w:val="0"/>
          <w:marTop w:val="0"/>
          <w:marBottom w:val="360"/>
          <w:divBdr>
            <w:top w:val="single" w:sz="18" w:space="0" w:color="FF3300"/>
            <w:left w:val="none" w:sz="0" w:space="0" w:color="auto"/>
            <w:bottom w:val="none" w:sz="0" w:space="0" w:color="auto"/>
            <w:right w:val="none" w:sz="0" w:space="0" w:color="auto"/>
          </w:divBdr>
          <w:divsChild>
            <w:div w:id="617957262">
              <w:marLeft w:val="0"/>
              <w:marRight w:val="0"/>
              <w:marTop w:val="0"/>
              <w:marBottom w:val="0"/>
              <w:divBdr>
                <w:top w:val="none" w:sz="0" w:space="0" w:color="auto"/>
                <w:left w:val="none" w:sz="0" w:space="0" w:color="auto"/>
                <w:bottom w:val="none" w:sz="0" w:space="0" w:color="auto"/>
                <w:right w:val="none" w:sz="0" w:space="0" w:color="auto"/>
              </w:divBdr>
              <w:divsChild>
                <w:div w:id="93868229">
                  <w:marLeft w:val="0"/>
                  <w:marRight w:val="-5040"/>
                  <w:marTop w:val="0"/>
                  <w:marBottom w:val="0"/>
                  <w:divBdr>
                    <w:top w:val="none" w:sz="0" w:space="0" w:color="auto"/>
                    <w:left w:val="none" w:sz="0" w:space="0" w:color="auto"/>
                    <w:bottom w:val="none" w:sz="0" w:space="0" w:color="auto"/>
                    <w:right w:val="none" w:sz="0" w:space="0" w:color="auto"/>
                  </w:divBdr>
                  <w:divsChild>
                    <w:div w:id="870609530">
                      <w:marLeft w:val="0"/>
                      <w:marRight w:val="5265"/>
                      <w:marTop w:val="360"/>
                      <w:marBottom w:val="0"/>
                      <w:divBdr>
                        <w:top w:val="none" w:sz="0" w:space="0" w:color="auto"/>
                        <w:left w:val="none" w:sz="0" w:space="0" w:color="auto"/>
                        <w:bottom w:val="none" w:sz="0" w:space="0" w:color="auto"/>
                        <w:right w:val="none" w:sz="0" w:space="0" w:color="auto"/>
                      </w:divBdr>
                      <w:divsChild>
                        <w:div w:id="940727477">
                          <w:marLeft w:val="0"/>
                          <w:marRight w:val="0"/>
                          <w:marTop w:val="360"/>
                          <w:marBottom w:val="0"/>
                          <w:divBdr>
                            <w:top w:val="none" w:sz="0" w:space="0" w:color="auto"/>
                            <w:left w:val="none" w:sz="0" w:space="0" w:color="auto"/>
                            <w:bottom w:val="none" w:sz="0" w:space="0" w:color="auto"/>
                            <w:right w:val="none" w:sz="0" w:space="0" w:color="auto"/>
                          </w:divBdr>
                        </w:div>
                      </w:divsChild>
                    </w:div>
                    <w:div w:id="1117484401">
                      <w:marLeft w:val="0"/>
                      <w:marRight w:val="225"/>
                      <w:marTop w:val="0"/>
                      <w:marBottom w:val="0"/>
                      <w:divBdr>
                        <w:top w:val="none" w:sz="0" w:space="0" w:color="auto"/>
                        <w:left w:val="none" w:sz="0" w:space="0" w:color="auto"/>
                        <w:bottom w:val="none" w:sz="0" w:space="0" w:color="auto"/>
                        <w:right w:val="none" w:sz="0" w:space="0" w:color="auto"/>
                      </w:divBdr>
                      <w:divsChild>
                        <w:div w:id="1434473095">
                          <w:marLeft w:val="0"/>
                          <w:marRight w:val="0"/>
                          <w:marTop w:val="0"/>
                          <w:marBottom w:val="240"/>
                          <w:divBdr>
                            <w:top w:val="none" w:sz="0" w:space="0" w:color="auto"/>
                            <w:left w:val="none" w:sz="0" w:space="0" w:color="auto"/>
                            <w:bottom w:val="single" w:sz="6" w:space="0" w:color="D5D0BF"/>
                            <w:right w:val="none" w:sz="0" w:space="0" w:color="auto"/>
                          </w:divBdr>
                        </w:div>
                        <w:div w:id="156576683">
                          <w:marLeft w:val="0"/>
                          <w:marRight w:val="0"/>
                          <w:marTop w:val="0"/>
                          <w:marBottom w:val="240"/>
                          <w:divBdr>
                            <w:top w:val="none" w:sz="0" w:space="0" w:color="auto"/>
                            <w:left w:val="none" w:sz="0" w:space="0" w:color="auto"/>
                            <w:bottom w:val="none" w:sz="0" w:space="0" w:color="auto"/>
                            <w:right w:val="none" w:sz="0" w:space="0" w:color="auto"/>
                          </w:divBdr>
                          <w:divsChild>
                            <w:div w:id="6308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3666">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07597514">
      <w:bodyDiv w:val="1"/>
      <w:marLeft w:val="0"/>
      <w:marRight w:val="0"/>
      <w:marTop w:val="0"/>
      <w:marBottom w:val="0"/>
      <w:divBdr>
        <w:top w:val="none" w:sz="0" w:space="0" w:color="auto"/>
        <w:left w:val="none" w:sz="0" w:space="0" w:color="auto"/>
        <w:bottom w:val="none" w:sz="0" w:space="0" w:color="auto"/>
        <w:right w:val="none" w:sz="0" w:space="0" w:color="auto"/>
      </w:divBdr>
      <w:divsChild>
        <w:div w:id="1545364409">
          <w:marLeft w:val="0"/>
          <w:marRight w:val="0"/>
          <w:marTop w:val="0"/>
          <w:marBottom w:val="360"/>
          <w:divBdr>
            <w:top w:val="single" w:sz="18" w:space="0" w:color="FF3300"/>
            <w:left w:val="none" w:sz="0" w:space="0" w:color="auto"/>
            <w:bottom w:val="none" w:sz="0" w:space="0" w:color="auto"/>
            <w:right w:val="none" w:sz="0" w:space="0" w:color="auto"/>
          </w:divBdr>
          <w:divsChild>
            <w:div w:id="466171310">
              <w:marLeft w:val="0"/>
              <w:marRight w:val="0"/>
              <w:marTop w:val="0"/>
              <w:marBottom w:val="0"/>
              <w:divBdr>
                <w:top w:val="none" w:sz="0" w:space="0" w:color="auto"/>
                <w:left w:val="none" w:sz="0" w:space="0" w:color="auto"/>
                <w:bottom w:val="none" w:sz="0" w:space="0" w:color="auto"/>
                <w:right w:val="none" w:sz="0" w:space="0" w:color="auto"/>
              </w:divBdr>
              <w:divsChild>
                <w:div w:id="1211072004">
                  <w:marLeft w:val="0"/>
                  <w:marRight w:val="-5040"/>
                  <w:marTop w:val="0"/>
                  <w:marBottom w:val="0"/>
                  <w:divBdr>
                    <w:top w:val="none" w:sz="0" w:space="0" w:color="auto"/>
                    <w:left w:val="none" w:sz="0" w:space="0" w:color="auto"/>
                    <w:bottom w:val="none" w:sz="0" w:space="0" w:color="auto"/>
                    <w:right w:val="none" w:sz="0" w:space="0" w:color="auto"/>
                  </w:divBdr>
                  <w:divsChild>
                    <w:div w:id="940452314">
                      <w:marLeft w:val="0"/>
                      <w:marRight w:val="5265"/>
                      <w:marTop w:val="360"/>
                      <w:marBottom w:val="0"/>
                      <w:divBdr>
                        <w:top w:val="none" w:sz="0" w:space="0" w:color="auto"/>
                        <w:left w:val="none" w:sz="0" w:space="0" w:color="auto"/>
                        <w:bottom w:val="none" w:sz="0" w:space="0" w:color="auto"/>
                        <w:right w:val="none" w:sz="0" w:space="0" w:color="auto"/>
                      </w:divBdr>
                      <w:divsChild>
                        <w:div w:id="1570268889">
                          <w:marLeft w:val="0"/>
                          <w:marRight w:val="0"/>
                          <w:marTop w:val="360"/>
                          <w:marBottom w:val="0"/>
                          <w:divBdr>
                            <w:top w:val="none" w:sz="0" w:space="0" w:color="auto"/>
                            <w:left w:val="none" w:sz="0" w:space="0" w:color="auto"/>
                            <w:bottom w:val="none" w:sz="0" w:space="0" w:color="auto"/>
                            <w:right w:val="none" w:sz="0" w:space="0" w:color="auto"/>
                          </w:divBdr>
                        </w:div>
                      </w:divsChild>
                    </w:div>
                    <w:div w:id="1279142381">
                      <w:marLeft w:val="0"/>
                      <w:marRight w:val="225"/>
                      <w:marTop w:val="0"/>
                      <w:marBottom w:val="0"/>
                      <w:divBdr>
                        <w:top w:val="none" w:sz="0" w:space="0" w:color="auto"/>
                        <w:left w:val="none" w:sz="0" w:space="0" w:color="auto"/>
                        <w:bottom w:val="none" w:sz="0" w:space="0" w:color="auto"/>
                        <w:right w:val="none" w:sz="0" w:space="0" w:color="auto"/>
                      </w:divBdr>
                      <w:divsChild>
                        <w:div w:id="667094326">
                          <w:marLeft w:val="0"/>
                          <w:marRight w:val="0"/>
                          <w:marTop w:val="0"/>
                          <w:marBottom w:val="240"/>
                          <w:divBdr>
                            <w:top w:val="none" w:sz="0" w:space="0" w:color="auto"/>
                            <w:left w:val="none" w:sz="0" w:space="0" w:color="auto"/>
                            <w:bottom w:val="single" w:sz="6" w:space="0" w:color="D5D0BF"/>
                            <w:right w:val="none" w:sz="0" w:space="0" w:color="auto"/>
                          </w:divBdr>
                        </w:div>
                        <w:div w:id="1541625354">
                          <w:marLeft w:val="0"/>
                          <w:marRight w:val="0"/>
                          <w:marTop w:val="0"/>
                          <w:marBottom w:val="240"/>
                          <w:divBdr>
                            <w:top w:val="none" w:sz="0" w:space="0" w:color="auto"/>
                            <w:left w:val="none" w:sz="0" w:space="0" w:color="auto"/>
                            <w:bottom w:val="none" w:sz="0" w:space="0" w:color="auto"/>
                            <w:right w:val="none" w:sz="0" w:space="0" w:color="auto"/>
                          </w:divBdr>
                          <w:divsChild>
                            <w:div w:id="14404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089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44335604">
      <w:bodyDiv w:val="1"/>
      <w:marLeft w:val="0"/>
      <w:marRight w:val="0"/>
      <w:marTop w:val="0"/>
      <w:marBottom w:val="0"/>
      <w:divBdr>
        <w:top w:val="none" w:sz="0" w:space="0" w:color="auto"/>
        <w:left w:val="none" w:sz="0" w:space="0" w:color="auto"/>
        <w:bottom w:val="none" w:sz="0" w:space="0" w:color="auto"/>
        <w:right w:val="none" w:sz="0" w:space="0" w:color="auto"/>
      </w:divBdr>
      <w:divsChild>
        <w:div w:id="1879390872">
          <w:marLeft w:val="0"/>
          <w:marRight w:val="0"/>
          <w:marTop w:val="0"/>
          <w:marBottom w:val="360"/>
          <w:divBdr>
            <w:top w:val="single" w:sz="18" w:space="0" w:color="FF3300"/>
            <w:left w:val="none" w:sz="0" w:space="0" w:color="auto"/>
            <w:bottom w:val="none" w:sz="0" w:space="0" w:color="auto"/>
            <w:right w:val="none" w:sz="0" w:space="0" w:color="auto"/>
          </w:divBdr>
          <w:divsChild>
            <w:div w:id="940529479">
              <w:marLeft w:val="0"/>
              <w:marRight w:val="0"/>
              <w:marTop w:val="0"/>
              <w:marBottom w:val="0"/>
              <w:divBdr>
                <w:top w:val="none" w:sz="0" w:space="0" w:color="auto"/>
                <w:left w:val="none" w:sz="0" w:space="0" w:color="auto"/>
                <w:bottom w:val="none" w:sz="0" w:space="0" w:color="auto"/>
                <w:right w:val="none" w:sz="0" w:space="0" w:color="auto"/>
              </w:divBdr>
              <w:divsChild>
                <w:div w:id="1289705783">
                  <w:marLeft w:val="0"/>
                  <w:marRight w:val="-5040"/>
                  <w:marTop w:val="0"/>
                  <w:marBottom w:val="0"/>
                  <w:divBdr>
                    <w:top w:val="none" w:sz="0" w:space="0" w:color="auto"/>
                    <w:left w:val="none" w:sz="0" w:space="0" w:color="auto"/>
                    <w:bottom w:val="none" w:sz="0" w:space="0" w:color="auto"/>
                    <w:right w:val="none" w:sz="0" w:space="0" w:color="auto"/>
                  </w:divBdr>
                  <w:divsChild>
                    <w:div w:id="112602702">
                      <w:marLeft w:val="0"/>
                      <w:marRight w:val="5265"/>
                      <w:marTop w:val="360"/>
                      <w:marBottom w:val="0"/>
                      <w:divBdr>
                        <w:top w:val="none" w:sz="0" w:space="0" w:color="auto"/>
                        <w:left w:val="none" w:sz="0" w:space="0" w:color="auto"/>
                        <w:bottom w:val="none" w:sz="0" w:space="0" w:color="auto"/>
                        <w:right w:val="none" w:sz="0" w:space="0" w:color="auto"/>
                      </w:divBdr>
                      <w:divsChild>
                        <w:div w:id="1369835227">
                          <w:marLeft w:val="0"/>
                          <w:marRight w:val="0"/>
                          <w:marTop w:val="360"/>
                          <w:marBottom w:val="0"/>
                          <w:divBdr>
                            <w:top w:val="none" w:sz="0" w:space="0" w:color="auto"/>
                            <w:left w:val="none" w:sz="0" w:space="0" w:color="auto"/>
                            <w:bottom w:val="none" w:sz="0" w:space="0" w:color="auto"/>
                            <w:right w:val="none" w:sz="0" w:space="0" w:color="auto"/>
                          </w:divBdr>
                        </w:div>
                      </w:divsChild>
                    </w:div>
                    <w:div w:id="373627244">
                      <w:marLeft w:val="0"/>
                      <w:marRight w:val="225"/>
                      <w:marTop w:val="0"/>
                      <w:marBottom w:val="0"/>
                      <w:divBdr>
                        <w:top w:val="none" w:sz="0" w:space="0" w:color="auto"/>
                        <w:left w:val="none" w:sz="0" w:space="0" w:color="auto"/>
                        <w:bottom w:val="none" w:sz="0" w:space="0" w:color="auto"/>
                        <w:right w:val="none" w:sz="0" w:space="0" w:color="auto"/>
                      </w:divBdr>
                      <w:divsChild>
                        <w:div w:id="1805271096">
                          <w:marLeft w:val="0"/>
                          <w:marRight w:val="0"/>
                          <w:marTop w:val="0"/>
                          <w:marBottom w:val="240"/>
                          <w:divBdr>
                            <w:top w:val="none" w:sz="0" w:space="0" w:color="auto"/>
                            <w:left w:val="none" w:sz="0" w:space="0" w:color="auto"/>
                            <w:bottom w:val="single" w:sz="6" w:space="0" w:color="D5D0BF"/>
                            <w:right w:val="none" w:sz="0" w:space="0" w:color="auto"/>
                          </w:divBdr>
                        </w:div>
                        <w:div w:id="919950009">
                          <w:marLeft w:val="0"/>
                          <w:marRight w:val="0"/>
                          <w:marTop w:val="0"/>
                          <w:marBottom w:val="240"/>
                          <w:divBdr>
                            <w:top w:val="none" w:sz="0" w:space="0" w:color="auto"/>
                            <w:left w:val="none" w:sz="0" w:space="0" w:color="auto"/>
                            <w:bottom w:val="none" w:sz="0" w:space="0" w:color="auto"/>
                            <w:right w:val="none" w:sz="0" w:space="0" w:color="auto"/>
                          </w:divBdr>
                          <w:divsChild>
                            <w:div w:id="1050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29536">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bout.com/d/math/1/0/B/E/pyth2.gi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math-videos-online.com/easy-pythagorean-theorem-proofs.html" TargetMode="External"/><Relationship Id="rId5" Type="http://schemas.openxmlformats.org/officeDocument/2006/relationships/hyperlink" Target="http://z.about.com/d/math/1/0/e/D/pythagoreantheorem.gif"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z.about.com/d/math/1/0/E/E/pythagoras3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C08B181</Template>
  <TotalTime>34</TotalTime>
  <Pages>3</Pages>
  <Words>266</Words>
  <Characters>1520</Characters>
  <Application>Microsoft Office Word</Application>
  <DocSecurity>0</DocSecurity>
  <Lines>12</Lines>
  <Paragraphs>3</Paragraphs>
  <ScaleCrop>false</ScaleCrop>
  <Company>Grande Prairie Catholic School District #28</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Windows User</cp:lastModifiedBy>
  <cp:revision>4</cp:revision>
  <cp:lastPrinted>2009-03-26T20:00:00Z</cp:lastPrinted>
  <dcterms:created xsi:type="dcterms:W3CDTF">2009-03-26T19:39:00Z</dcterms:created>
  <dcterms:modified xsi:type="dcterms:W3CDTF">2013-08-15T18:06:00Z</dcterms:modified>
</cp:coreProperties>
</file>