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32A" w:rsidRDefault="00301792" w:rsidP="00AE232A">
      <w:pPr>
        <w:rPr>
          <w:rFonts w:ascii="Comic Sans MS" w:hAnsi="Comic Sans MS"/>
          <w:b/>
          <w:sz w:val="28"/>
          <w:szCs w:val="28"/>
        </w:rPr>
      </w:pPr>
      <w:r>
        <w:rPr>
          <w:rFonts w:ascii="Comic Sans MS" w:hAnsi="Comic Sans MS"/>
          <w:b/>
          <w:noProof/>
          <w:sz w:val="28"/>
          <w:szCs w:val="28"/>
          <w:lang w:val="en-US"/>
        </w:rPr>
        <w:drawing>
          <wp:anchor distT="0" distB="0" distL="114300" distR="114300" simplePos="0" relativeHeight="251658240" behindDoc="1" locked="0" layoutInCell="1" allowOverlap="1" wp14:anchorId="752E9352" wp14:editId="16D6A754">
            <wp:simplePos x="0" y="0"/>
            <wp:positionH relativeFrom="margin">
              <wp:align>right</wp:align>
            </wp:positionH>
            <wp:positionV relativeFrom="margin">
              <wp:align>top</wp:align>
            </wp:positionV>
            <wp:extent cx="2921635" cy="1533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ality wordle.jpg"/>
                    <pic:cNvPicPr/>
                  </pic:nvPicPr>
                  <pic:blipFill>
                    <a:blip r:embed="rId6">
                      <a:extLst>
                        <a:ext uri="{28A0092B-C50C-407E-A947-70E740481C1C}">
                          <a14:useLocalDpi xmlns:a14="http://schemas.microsoft.com/office/drawing/2010/main" val="0"/>
                        </a:ext>
                      </a:extLst>
                    </a:blip>
                    <a:stretch>
                      <a:fillRect/>
                    </a:stretch>
                  </pic:blipFill>
                  <pic:spPr>
                    <a:xfrm>
                      <a:off x="0" y="0"/>
                      <a:ext cx="2921635" cy="1533525"/>
                    </a:xfrm>
                    <a:prstGeom prst="rect">
                      <a:avLst/>
                    </a:prstGeom>
                  </pic:spPr>
                </pic:pic>
              </a:graphicData>
            </a:graphic>
            <wp14:sizeRelH relativeFrom="page">
              <wp14:pctWidth>0</wp14:pctWidth>
            </wp14:sizeRelH>
            <wp14:sizeRelV relativeFrom="page">
              <wp14:pctHeight>0</wp14:pctHeight>
            </wp14:sizeRelV>
          </wp:anchor>
        </w:drawing>
      </w:r>
      <w:r w:rsidR="00AE232A">
        <w:rPr>
          <w:rFonts w:ascii="Comic Sans MS" w:hAnsi="Comic Sans MS"/>
          <w:b/>
          <w:sz w:val="28"/>
          <w:szCs w:val="28"/>
        </w:rPr>
        <w:t>Religion 35</w:t>
      </w:r>
    </w:p>
    <w:p w:rsidR="00AE232A" w:rsidRDefault="003A78B4" w:rsidP="00AE232A">
      <w:pPr>
        <w:rPr>
          <w:rFonts w:ascii="Comic Sans MS" w:hAnsi="Comic Sans MS"/>
          <w:b/>
          <w:sz w:val="24"/>
          <w:szCs w:val="24"/>
        </w:rPr>
      </w:pPr>
      <w:r>
        <w:rPr>
          <w:rFonts w:ascii="Comic Sans MS" w:hAnsi="Comic Sans MS"/>
          <w:b/>
          <w:sz w:val="24"/>
          <w:szCs w:val="24"/>
        </w:rPr>
        <w:t>Shawn Allison</w:t>
      </w:r>
      <w:r w:rsidR="00AE232A">
        <w:rPr>
          <w:rFonts w:ascii="Comic Sans MS" w:hAnsi="Comic Sans MS"/>
          <w:b/>
          <w:sz w:val="24"/>
          <w:szCs w:val="24"/>
        </w:rPr>
        <w:tab/>
      </w:r>
      <w:hyperlink r:id="rId7" w:history="1">
        <w:r w:rsidRPr="00030074">
          <w:rPr>
            <w:rStyle w:val="Hyperlink"/>
            <w:rFonts w:ascii="Comic Sans MS" w:hAnsi="Comic Sans MS"/>
            <w:b/>
            <w:sz w:val="24"/>
            <w:szCs w:val="24"/>
          </w:rPr>
          <w:t>shawnallison@gpcsd.ca</w:t>
        </w:r>
      </w:hyperlink>
    </w:p>
    <w:p w:rsidR="00AE232A" w:rsidRDefault="00AE232A" w:rsidP="00AE232A">
      <w:pPr>
        <w:rPr>
          <w:rFonts w:ascii="Comic Sans MS" w:hAnsi="Comic Sans MS"/>
          <w:sz w:val="24"/>
          <w:szCs w:val="24"/>
        </w:rPr>
      </w:pPr>
      <w:r w:rsidRPr="003A70AA">
        <w:rPr>
          <w:rFonts w:ascii="Comic Sans MS" w:hAnsi="Comic Sans MS"/>
          <w:b/>
          <w:sz w:val="24"/>
          <w:szCs w:val="24"/>
          <w:u w:val="single"/>
        </w:rPr>
        <w:t>Goal of the course:</w:t>
      </w:r>
      <w:r>
        <w:rPr>
          <w:rFonts w:ascii="Comic Sans MS" w:hAnsi="Comic Sans MS"/>
          <w:b/>
          <w:sz w:val="24"/>
          <w:szCs w:val="24"/>
        </w:rPr>
        <w:t xml:space="preserve"> </w:t>
      </w:r>
      <w:r w:rsidRPr="003A70AA">
        <w:rPr>
          <w:rFonts w:ascii="Comic Sans MS" w:hAnsi="Comic Sans MS"/>
          <w:sz w:val="24"/>
          <w:szCs w:val="24"/>
        </w:rPr>
        <w:t xml:space="preserve">To recognize and understand our personal </w:t>
      </w:r>
      <w:r w:rsidR="00A57B11">
        <w:rPr>
          <w:rFonts w:ascii="Comic Sans MS" w:hAnsi="Comic Sans MS"/>
          <w:sz w:val="24"/>
          <w:szCs w:val="24"/>
        </w:rPr>
        <w:t>responsibility</w:t>
      </w:r>
      <w:r>
        <w:rPr>
          <w:rFonts w:ascii="Comic Sans MS" w:hAnsi="Comic Sans MS"/>
          <w:sz w:val="24"/>
          <w:szCs w:val="24"/>
        </w:rPr>
        <w:t xml:space="preserve"> in moral choices as </w:t>
      </w:r>
      <w:r w:rsidR="00A57B11">
        <w:rPr>
          <w:rFonts w:ascii="Comic Sans MS" w:hAnsi="Comic Sans MS"/>
          <w:sz w:val="24"/>
          <w:szCs w:val="24"/>
        </w:rPr>
        <w:t>believers</w:t>
      </w:r>
      <w:r>
        <w:rPr>
          <w:rFonts w:ascii="Comic Sans MS" w:hAnsi="Comic Sans MS"/>
          <w:sz w:val="24"/>
          <w:szCs w:val="24"/>
        </w:rPr>
        <w:t>. To mature in your faith through the study of theorists, Tradition, tradition and Scripture.  To become aware that God desires for us to be abundantly happy. To study the solutions to the tensions that arises through justice, human relatio</w:t>
      </w:r>
      <w:r w:rsidR="00A57B11">
        <w:rPr>
          <w:rFonts w:ascii="Comic Sans MS" w:hAnsi="Comic Sans MS"/>
          <w:sz w:val="24"/>
          <w:szCs w:val="24"/>
        </w:rPr>
        <w:t>nships, ecology, community and p</w:t>
      </w:r>
      <w:r>
        <w:rPr>
          <w:rFonts w:ascii="Comic Sans MS" w:hAnsi="Comic Sans MS"/>
          <w:sz w:val="24"/>
          <w:szCs w:val="24"/>
        </w:rPr>
        <w:t>olitical life.</w:t>
      </w:r>
    </w:p>
    <w:p w:rsidR="00AE232A" w:rsidRPr="003A70AA" w:rsidRDefault="00AE232A" w:rsidP="00AE232A">
      <w:pPr>
        <w:rPr>
          <w:rFonts w:ascii="Comic Sans MS" w:hAnsi="Comic Sans MS"/>
          <w:sz w:val="24"/>
          <w:szCs w:val="24"/>
        </w:rPr>
      </w:pPr>
      <w:r w:rsidRPr="003A70AA">
        <w:rPr>
          <w:rFonts w:ascii="Comic Sans MS" w:hAnsi="Comic Sans MS"/>
          <w:b/>
          <w:sz w:val="24"/>
          <w:szCs w:val="24"/>
          <w:u w:val="single"/>
        </w:rPr>
        <w:t>Why?</w:t>
      </w:r>
      <w:r>
        <w:rPr>
          <w:rFonts w:ascii="Comic Sans MS" w:hAnsi="Comic Sans MS"/>
          <w:b/>
          <w:sz w:val="24"/>
          <w:szCs w:val="24"/>
        </w:rPr>
        <w:t xml:space="preserve"> </w:t>
      </w:r>
      <w:r w:rsidRPr="003A70AA">
        <w:rPr>
          <w:rFonts w:ascii="Comic Sans MS" w:hAnsi="Comic Sans MS"/>
          <w:sz w:val="24"/>
          <w:szCs w:val="24"/>
        </w:rPr>
        <w:t>Completion of nine high school religion credits is a requirement to participate in the graduation ceremony. To question what you value in life and commit more deeply to those values.</w:t>
      </w:r>
    </w:p>
    <w:p w:rsidR="00AE232A" w:rsidRDefault="00AE232A" w:rsidP="00AE232A">
      <w:pPr>
        <w:rPr>
          <w:rFonts w:ascii="Comic Sans MS" w:hAnsi="Comic Sans MS" w:cs="Arial"/>
          <w:b/>
          <w:sz w:val="24"/>
          <w:szCs w:val="24"/>
        </w:rPr>
      </w:pPr>
      <w:r w:rsidRPr="003A70AA">
        <w:rPr>
          <w:rFonts w:ascii="Comic Sans MS" w:hAnsi="Comic Sans MS" w:cs="Arial"/>
          <w:b/>
          <w:sz w:val="24"/>
          <w:szCs w:val="24"/>
        </w:rPr>
        <w:t>**</w:t>
      </w:r>
      <w:r>
        <w:rPr>
          <w:rFonts w:ascii="Comic Sans MS" w:hAnsi="Comic Sans MS" w:cs="Arial"/>
          <w:b/>
          <w:sz w:val="24"/>
          <w:szCs w:val="24"/>
        </w:rPr>
        <w:t>Participation in School celebrations is a curriculum objective-be in attendance</w:t>
      </w:r>
      <w:r w:rsidR="00A57B11">
        <w:rPr>
          <w:rFonts w:ascii="Comic Sans MS" w:hAnsi="Comic Sans MS" w:cs="Arial"/>
          <w:b/>
          <w:sz w:val="24"/>
          <w:szCs w:val="24"/>
        </w:rPr>
        <w:t xml:space="preserve"> and check in at conclusion of each celebration</w:t>
      </w:r>
      <w:r>
        <w:rPr>
          <w:rFonts w:ascii="Comic Sans MS" w:hAnsi="Comic Sans MS" w:cs="Arial"/>
          <w:b/>
          <w:sz w:val="24"/>
          <w:szCs w:val="24"/>
        </w:rPr>
        <w:t>.</w:t>
      </w:r>
    </w:p>
    <w:p w:rsidR="00E57307" w:rsidRPr="003A70AA" w:rsidRDefault="00E57307" w:rsidP="00AE232A">
      <w:pPr>
        <w:rPr>
          <w:rFonts w:ascii="Comic Sans MS" w:hAnsi="Comic Sans MS" w:cs="Arial"/>
          <w:b/>
          <w:sz w:val="24"/>
          <w:szCs w:val="24"/>
        </w:rPr>
      </w:pPr>
    </w:p>
    <w:p w:rsidR="00AE232A" w:rsidRDefault="00AE232A" w:rsidP="00AE232A">
      <w:pPr>
        <w:rPr>
          <w:rFonts w:ascii="Comic Sans MS" w:hAnsi="Comic Sans MS"/>
          <w:b/>
          <w:sz w:val="24"/>
          <w:szCs w:val="24"/>
          <w:u w:val="single"/>
        </w:rPr>
      </w:pPr>
      <w:r w:rsidRPr="003A70AA">
        <w:rPr>
          <w:rFonts w:ascii="Comic Sans MS" w:hAnsi="Comic Sans MS"/>
          <w:b/>
          <w:sz w:val="24"/>
          <w:szCs w:val="24"/>
          <w:u w:val="single"/>
        </w:rPr>
        <w:t>What will you study?</w:t>
      </w:r>
    </w:p>
    <w:p w:rsidR="00AE232A" w:rsidRPr="00AE232A" w:rsidRDefault="00AE232A" w:rsidP="00AE232A">
      <w:pPr>
        <w:pStyle w:val="ListParagraph"/>
        <w:numPr>
          <w:ilvl w:val="0"/>
          <w:numId w:val="26"/>
        </w:numPr>
        <w:rPr>
          <w:rFonts w:ascii="Comic Sans MS" w:hAnsi="Comic Sans MS"/>
          <w:b/>
          <w:szCs w:val="24"/>
          <w:u w:val="single"/>
        </w:rPr>
      </w:pPr>
      <w:r>
        <w:rPr>
          <w:rFonts w:ascii="Comic Sans MS" w:hAnsi="Comic Sans MS"/>
          <w:b/>
          <w:szCs w:val="24"/>
        </w:rPr>
        <w:t>Understand oneself as critical thinkers in moral issues</w:t>
      </w:r>
    </w:p>
    <w:p w:rsidR="00AE232A" w:rsidRPr="007E7949" w:rsidRDefault="00AE232A" w:rsidP="00AE232A">
      <w:pPr>
        <w:pStyle w:val="ListParagraph"/>
        <w:numPr>
          <w:ilvl w:val="1"/>
          <w:numId w:val="26"/>
        </w:numPr>
        <w:rPr>
          <w:rFonts w:ascii="Comic Sans MS" w:hAnsi="Comic Sans MS"/>
          <w:szCs w:val="24"/>
        </w:rPr>
      </w:pPr>
      <w:r w:rsidRPr="007E7949">
        <w:rPr>
          <w:rFonts w:ascii="Comic Sans MS" w:hAnsi="Comic Sans MS"/>
          <w:szCs w:val="24"/>
        </w:rPr>
        <w:t>Differentiate and discern ethical and moral experiences</w:t>
      </w:r>
    </w:p>
    <w:p w:rsidR="00AE232A" w:rsidRPr="007E7949" w:rsidRDefault="00AE232A" w:rsidP="00AE232A">
      <w:pPr>
        <w:pStyle w:val="ListParagraph"/>
        <w:numPr>
          <w:ilvl w:val="1"/>
          <w:numId w:val="26"/>
        </w:numPr>
        <w:rPr>
          <w:rFonts w:ascii="Comic Sans MS" w:hAnsi="Comic Sans MS"/>
          <w:szCs w:val="24"/>
        </w:rPr>
      </w:pPr>
      <w:r w:rsidRPr="007E7949">
        <w:rPr>
          <w:rFonts w:ascii="Comic Sans MS" w:hAnsi="Comic Sans MS"/>
          <w:szCs w:val="24"/>
        </w:rPr>
        <w:t xml:space="preserve">Examine Aristotle, Kant and </w:t>
      </w:r>
      <w:proofErr w:type="spellStart"/>
      <w:r w:rsidRPr="007E7949">
        <w:rPr>
          <w:rFonts w:ascii="Comic Sans MS" w:hAnsi="Comic Sans MS"/>
          <w:szCs w:val="24"/>
        </w:rPr>
        <w:t>Levina</w:t>
      </w:r>
      <w:r w:rsidR="007E7949" w:rsidRPr="007E7949">
        <w:rPr>
          <w:rFonts w:ascii="Comic Sans MS" w:hAnsi="Comic Sans MS"/>
          <w:szCs w:val="24"/>
        </w:rPr>
        <w:t>’</w:t>
      </w:r>
      <w:r w:rsidRPr="007E7949">
        <w:rPr>
          <w:rFonts w:ascii="Comic Sans MS" w:hAnsi="Comic Sans MS"/>
          <w:szCs w:val="24"/>
        </w:rPr>
        <w:t>s</w:t>
      </w:r>
      <w:proofErr w:type="spellEnd"/>
      <w:r w:rsidRPr="007E7949">
        <w:rPr>
          <w:rFonts w:ascii="Comic Sans MS" w:hAnsi="Comic Sans MS"/>
          <w:szCs w:val="24"/>
        </w:rPr>
        <w:t xml:space="preserve"> as their theories apply to your personal experience.</w:t>
      </w:r>
    </w:p>
    <w:p w:rsidR="00AE232A" w:rsidRPr="007E7949" w:rsidRDefault="00AE232A" w:rsidP="00AE232A">
      <w:pPr>
        <w:pStyle w:val="ListParagraph"/>
        <w:numPr>
          <w:ilvl w:val="1"/>
          <w:numId w:val="26"/>
        </w:numPr>
        <w:rPr>
          <w:rFonts w:ascii="Comic Sans MS" w:hAnsi="Comic Sans MS"/>
          <w:szCs w:val="24"/>
        </w:rPr>
      </w:pPr>
      <w:r w:rsidRPr="007E7949">
        <w:rPr>
          <w:rFonts w:ascii="Comic Sans MS" w:hAnsi="Comic Sans MS"/>
          <w:szCs w:val="24"/>
        </w:rPr>
        <w:t>Understand and restate the nature of human action</w:t>
      </w:r>
    </w:p>
    <w:p w:rsidR="00AE232A" w:rsidRPr="007E7949" w:rsidRDefault="00AE232A" w:rsidP="00AE232A">
      <w:pPr>
        <w:pStyle w:val="ListParagraph"/>
        <w:numPr>
          <w:ilvl w:val="1"/>
          <w:numId w:val="26"/>
        </w:numPr>
        <w:rPr>
          <w:rFonts w:ascii="Comic Sans MS" w:hAnsi="Comic Sans MS"/>
          <w:szCs w:val="24"/>
        </w:rPr>
      </w:pPr>
      <w:r w:rsidRPr="007E7949">
        <w:rPr>
          <w:rFonts w:ascii="Comic Sans MS" w:hAnsi="Comic Sans MS"/>
          <w:szCs w:val="24"/>
        </w:rPr>
        <w:t xml:space="preserve">Describe how </w:t>
      </w:r>
      <w:r w:rsidR="00301792" w:rsidRPr="007E7949">
        <w:rPr>
          <w:rFonts w:ascii="Comic Sans MS" w:hAnsi="Comic Sans MS"/>
          <w:szCs w:val="24"/>
        </w:rPr>
        <w:t>one’s</w:t>
      </w:r>
      <w:r w:rsidRPr="007E7949">
        <w:rPr>
          <w:rFonts w:ascii="Comic Sans MS" w:hAnsi="Comic Sans MS"/>
          <w:szCs w:val="24"/>
        </w:rPr>
        <w:t xml:space="preserve"> life choices creates you</w:t>
      </w:r>
    </w:p>
    <w:p w:rsidR="00AE232A" w:rsidRPr="007E7949" w:rsidRDefault="00301792" w:rsidP="00AE232A">
      <w:pPr>
        <w:pStyle w:val="ListParagraph"/>
        <w:numPr>
          <w:ilvl w:val="1"/>
          <w:numId w:val="26"/>
        </w:numPr>
        <w:rPr>
          <w:rFonts w:ascii="Comic Sans MS" w:hAnsi="Comic Sans MS"/>
          <w:szCs w:val="24"/>
        </w:rPr>
      </w:pPr>
      <w:r w:rsidRPr="007E7949">
        <w:rPr>
          <w:rFonts w:ascii="Comic Sans MS" w:hAnsi="Comic Sans MS"/>
          <w:szCs w:val="24"/>
        </w:rPr>
        <w:t>Appreciate the call to service as a means to grow as moral agents.</w:t>
      </w:r>
    </w:p>
    <w:p w:rsidR="00301792" w:rsidRPr="007E7949" w:rsidRDefault="00301792" w:rsidP="00AE232A">
      <w:pPr>
        <w:pStyle w:val="ListParagraph"/>
        <w:numPr>
          <w:ilvl w:val="1"/>
          <w:numId w:val="26"/>
        </w:numPr>
        <w:rPr>
          <w:rFonts w:ascii="Comic Sans MS" w:hAnsi="Comic Sans MS"/>
          <w:szCs w:val="24"/>
        </w:rPr>
      </w:pPr>
      <w:r w:rsidRPr="007E7949">
        <w:rPr>
          <w:rFonts w:ascii="Comic Sans MS" w:hAnsi="Comic Sans MS"/>
          <w:szCs w:val="24"/>
        </w:rPr>
        <w:t>Define and understand a formed and unformed conscience</w:t>
      </w:r>
    </w:p>
    <w:p w:rsidR="00301792" w:rsidRDefault="00301792" w:rsidP="00301792">
      <w:pPr>
        <w:pStyle w:val="ListParagraph"/>
        <w:ind w:left="1440"/>
        <w:rPr>
          <w:rFonts w:ascii="Comic Sans MS" w:hAnsi="Comic Sans MS"/>
          <w:b/>
          <w:szCs w:val="24"/>
        </w:rPr>
      </w:pPr>
    </w:p>
    <w:p w:rsidR="00301792" w:rsidRPr="00301792" w:rsidRDefault="00301792" w:rsidP="00301792">
      <w:pPr>
        <w:pStyle w:val="ListParagraph"/>
        <w:numPr>
          <w:ilvl w:val="0"/>
          <w:numId w:val="26"/>
        </w:numPr>
        <w:rPr>
          <w:rFonts w:ascii="Comic Sans MS" w:hAnsi="Comic Sans MS"/>
          <w:b/>
          <w:szCs w:val="24"/>
        </w:rPr>
      </w:pPr>
      <w:r>
        <w:rPr>
          <w:rFonts w:ascii="Comic Sans MS" w:hAnsi="Comic Sans MS"/>
          <w:b/>
          <w:szCs w:val="24"/>
        </w:rPr>
        <w:t xml:space="preserve">Understand that God has revealed himself to us through Moses and the </w:t>
      </w:r>
      <w:r w:rsidR="00A57B11">
        <w:rPr>
          <w:rFonts w:ascii="Comic Sans MS" w:hAnsi="Comic Sans MS"/>
          <w:b/>
          <w:szCs w:val="24"/>
        </w:rPr>
        <w:t>Exodus story as well as through</w:t>
      </w:r>
      <w:r>
        <w:rPr>
          <w:rFonts w:ascii="Comic Sans MS" w:hAnsi="Comic Sans MS"/>
          <w:b/>
          <w:szCs w:val="24"/>
        </w:rPr>
        <w:t xml:space="preserve"> the lives of the prophets.</w:t>
      </w:r>
    </w:p>
    <w:p w:rsidR="002138A7" w:rsidRPr="00301792" w:rsidRDefault="002138A7" w:rsidP="002138A7">
      <w:pPr>
        <w:pStyle w:val="ColorfulList-Accent11"/>
        <w:numPr>
          <w:ilvl w:val="0"/>
          <w:numId w:val="21"/>
        </w:numPr>
        <w:spacing w:after="0" w:line="240" w:lineRule="auto"/>
        <w:jc w:val="left"/>
        <w:rPr>
          <w:rFonts w:ascii="Comic Sans MS" w:hAnsi="Comic Sans MS" w:cs="Arial"/>
          <w:szCs w:val="24"/>
        </w:rPr>
      </w:pPr>
      <w:r w:rsidRPr="00301792">
        <w:rPr>
          <w:rFonts w:ascii="Comic Sans MS" w:hAnsi="Comic Sans MS" w:cs="Arial"/>
          <w:szCs w:val="24"/>
        </w:rPr>
        <w:t xml:space="preserve">Identify the role of Scripture and Tradition in ethics and in moral decision-making </w:t>
      </w:r>
    </w:p>
    <w:p w:rsidR="002138A7" w:rsidRPr="00301792" w:rsidRDefault="002138A7" w:rsidP="002138A7">
      <w:pPr>
        <w:pStyle w:val="ColorfulList-Accent11"/>
        <w:numPr>
          <w:ilvl w:val="0"/>
          <w:numId w:val="21"/>
        </w:numPr>
        <w:spacing w:after="0" w:line="240" w:lineRule="auto"/>
        <w:jc w:val="left"/>
        <w:rPr>
          <w:rFonts w:ascii="Comic Sans MS" w:hAnsi="Comic Sans MS" w:cs="Arial"/>
          <w:szCs w:val="24"/>
        </w:rPr>
      </w:pPr>
      <w:r w:rsidRPr="00301792">
        <w:rPr>
          <w:rFonts w:ascii="Comic Sans MS" w:hAnsi="Comic Sans MS" w:cs="Arial"/>
          <w:szCs w:val="24"/>
        </w:rPr>
        <w:t>Appreciate Scripture as a source of life for the Church</w:t>
      </w:r>
    </w:p>
    <w:p w:rsidR="00301792" w:rsidRDefault="002138A7" w:rsidP="00301792">
      <w:pPr>
        <w:pStyle w:val="ColorfulList-Accent11"/>
        <w:numPr>
          <w:ilvl w:val="0"/>
          <w:numId w:val="21"/>
        </w:numPr>
        <w:spacing w:after="0" w:line="240" w:lineRule="auto"/>
        <w:jc w:val="left"/>
        <w:rPr>
          <w:rFonts w:ascii="Comic Sans MS" w:hAnsi="Comic Sans MS" w:cs="Arial"/>
          <w:szCs w:val="24"/>
        </w:rPr>
      </w:pPr>
      <w:r w:rsidRPr="00301792">
        <w:rPr>
          <w:rFonts w:ascii="Comic Sans MS" w:hAnsi="Comic Sans MS" w:cs="Arial"/>
          <w:szCs w:val="24"/>
        </w:rPr>
        <w:t xml:space="preserve">Recognize the self-revelation of God in the book of Exodus and the prophetic call stories </w:t>
      </w:r>
    </w:p>
    <w:p w:rsidR="00301792" w:rsidRDefault="00301792" w:rsidP="00301792">
      <w:pPr>
        <w:pStyle w:val="ColorfulList-Accent11"/>
        <w:spacing w:after="0" w:line="240" w:lineRule="auto"/>
        <w:jc w:val="left"/>
        <w:rPr>
          <w:rFonts w:ascii="Comic Sans MS" w:hAnsi="Comic Sans MS" w:cs="Arial"/>
          <w:szCs w:val="24"/>
        </w:rPr>
      </w:pPr>
    </w:p>
    <w:p w:rsidR="00301792" w:rsidRDefault="00301792" w:rsidP="00301792">
      <w:pPr>
        <w:pStyle w:val="ColorfulList-Accent11"/>
        <w:spacing w:after="0" w:line="240" w:lineRule="auto"/>
        <w:jc w:val="left"/>
        <w:rPr>
          <w:rFonts w:ascii="Comic Sans MS" w:hAnsi="Comic Sans MS" w:cs="Arial"/>
          <w:szCs w:val="24"/>
        </w:rPr>
      </w:pPr>
    </w:p>
    <w:p w:rsidR="00301792" w:rsidRDefault="00301792" w:rsidP="00301792">
      <w:pPr>
        <w:pStyle w:val="ColorfulList-Accent11"/>
        <w:spacing w:after="0" w:line="240" w:lineRule="auto"/>
        <w:jc w:val="left"/>
        <w:rPr>
          <w:rFonts w:ascii="Comic Sans MS" w:hAnsi="Comic Sans MS" w:cs="Arial"/>
          <w:szCs w:val="24"/>
        </w:rPr>
      </w:pPr>
    </w:p>
    <w:p w:rsidR="00301792" w:rsidRDefault="00301792" w:rsidP="00301792">
      <w:pPr>
        <w:pStyle w:val="ColorfulList-Accent11"/>
        <w:spacing w:after="0" w:line="240" w:lineRule="auto"/>
        <w:jc w:val="left"/>
        <w:rPr>
          <w:rFonts w:ascii="Comic Sans MS" w:hAnsi="Comic Sans MS" w:cs="Arial"/>
          <w:szCs w:val="24"/>
        </w:rPr>
      </w:pPr>
    </w:p>
    <w:p w:rsidR="00301792" w:rsidRDefault="00301792" w:rsidP="00301792">
      <w:pPr>
        <w:pStyle w:val="ColorfulList-Accent11"/>
        <w:spacing w:after="0" w:line="240" w:lineRule="auto"/>
        <w:jc w:val="left"/>
        <w:rPr>
          <w:rFonts w:ascii="Comic Sans MS" w:hAnsi="Comic Sans MS" w:cs="Arial"/>
          <w:szCs w:val="24"/>
        </w:rPr>
      </w:pPr>
    </w:p>
    <w:p w:rsidR="002138A7" w:rsidRPr="00301792" w:rsidRDefault="002138A7" w:rsidP="00301792">
      <w:pPr>
        <w:pStyle w:val="ColorfulList-Accent11"/>
        <w:numPr>
          <w:ilvl w:val="0"/>
          <w:numId w:val="26"/>
        </w:numPr>
        <w:spacing w:after="0" w:line="240" w:lineRule="auto"/>
        <w:jc w:val="left"/>
        <w:rPr>
          <w:rFonts w:ascii="Comic Sans MS" w:hAnsi="Comic Sans MS" w:cs="Arial"/>
          <w:b/>
          <w:szCs w:val="24"/>
        </w:rPr>
      </w:pPr>
      <w:r w:rsidRPr="00301792">
        <w:rPr>
          <w:rFonts w:ascii="Comic Sans MS" w:hAnsi="Comic Sans MS" w:cs="Arial"/>
          <w:b/>
          <w:szCs w:val="24"/>
        </w:rPr>
        <w:t>Recognize revelation and the Tradition of the Catholic Church as a guide to moral living</w:t>
      </w:r>
    </w:p>
    <w:p w:rsidR="00301792" w:rsidRPr="00301792" w:rsidRDefault="00301792" w:rsidP="00301792">
      <w:pPr>
        <w:pStyle w:val="ListParagraph"/>
        <w:tabs>
          <w:tab w:val="left" w:pos="990"/>
        </w:tabs>
        <w:autoSpaceDE w:val="0"/>
        <w:autoSpaceDN w:val="0"/>
        <w:adjustRightInd w:val="0"/>
        <w:spacing w:after="0" w:line="240" w:lineRule="auto"/>
        <w:ind w:left="990"/>
        <w:jc w:val="left"/>
        <w:rPr>
          <w:rFonts w:ascii="Comic Sans MS" w:hAnsi="Comic Sans MS" w:cs="Arial"/>
          <w:b/>
          <w:bCs/>
          <w:szCs w:val="24"/>
        </w:rPr>
      </w:pPr>
    </w:p>
    <w:p w:rsidR="002138A7" w:rsidRPr="007E7949" w:rsidRDefault="002138A7" w:rsidP="00301792">
      <w:pPr>
        <w:pStyle w:val="ColorfulList-Accent11"/>
        <w:numPr>
          <w:ilvl w:val="1"/>
          <w:numId w:val="26"/>
        </w:numPr>
        <w:spacing w:after="0" w:line="240" w:lineRule="auto"/>
        <w:jc w:val="left"/>
        <w:rPr>
          <w:rFonts w:ascii="Comic Sans MS" w:hAnsi="Comic Sans MS" w:cs="Arial"/>
          <w:szCs w:val="24"/>
        </w:rPr>
      </w:pPr>
      <w:r w:rsidRPr="007E7949">
        <w:rPr>
          <w:rFonts w:ascii="Comic Sans MS" w:hAnsi="Comic Sans MS" w:cs="Arial"/>
          <w:szCs w:val="24"/>
        </w:rPr>
        <w:t>Explain the ethical and moral implications of the Kingdom of God</w:t>
      </w:r>
    </w:p>
    <w:p w:rsidR="002138A7" w:rsidRPr="007E7949" w:rsidRDefault="002138A7" w:rsidP="00301792">
      <w:pPr>
        <w:pStyle w:val="ColorfulList-Accent11"/>
        <w:numPr>
          <w:ilvl w:val="1"/>
          <w:numId w:val="26"/>
        </w:numPr>
        <w:spacing w:after="0" w:line="240" w:lineRule="auto"/>
        <w:jc w:val="left"/>
        <w:rPr>
          <w:rFonts w:ascii="Comic Sans MS" w:hAnsi="Comic Sans MS" w:cs="Arial"/>
          <w:szCs w:val="24"/>
        </w:rPr>
      </w:pPr>
      <w:r w:rsidRPr="007E7949">
        <w:rPr>
          <w:rFonts w:ascii="Comic Sans MS" w:hAnsi="Comic Sans MS" w:cs="Arial"/>
          <w:szCs w:val="24"/>
        </w:rPr>
        <w:t>Explore the stories of contemporary community leaders who are witnesses to God’s love</w:t>
      </w:r>
    </w:p>
    <w:p w:rsidR="002138A7" w:rsidRPr="007E7949" w:rsidRDefault="002138A7" w:rsidP="00301792">
      <w:pPr>
        <w:pStyle w:val="ColorfulList-Accent11"/>
        <w:numPr>
          <w:ilvl w:val="1"/>
          <w:numId w:val="26"/>
        </w:numPr>
        <w:spacing w:after="0" w:line="240" w:lineRule="auto"/>
        <w:jc w:val="left"/>
        <w:rPr>
          <w:rFonts w:ascii="Comic Sans MS" w:hAnsi="Comic Sans MS" w:cs="Arial"/>
          <w:szCs w:val="24"/>
        </w:rPr>
      </w:pPr>
      <w:r w:rsidRPr="007E7949">
        <w:rPr>
          <w:rFonts w:ascii="Comic Sans MS" w:hAnsi="Comic Sans MS" w:cs="Arial"/>
          <w:szCs w:val="24"/>
        </w:rPr>
        <w:t>Articulate a Catholic understanding of Grace</w:t>
      </w:r>
    </w:p>
    <w:p w:rsidR="002138A7" w:rsidRPr="007E7949" w:rsidRDefault="002138A7" w:rsidP="00301792">
      <w:pPr>
        <w:pStyle w:val="ColorfulList-Accent11"/>
        <w:numPr>
          <w:ilvl w:val="1"/>
          <w:numId w:val="26"/>
        </w:numPr>
        <w:spacing w:after="0" w:line="240" w:lineRule="auto"/>
        <w:jc w:val="left"/>
        <w:rPr>
          <w:rFonts w:ascii="Comic Sans MS" w:hAnsi="Comic Sans MS" w:cs="Arial"/>
          <w:szCs w:val="24"/>
        </w:rPr>
      </w:pPr>
      <w:r w:rsidRPr="007E7949">
        <w:rPr>
          <w:rFonts w:ascii="Comic Sans MS" w:hAnsi="Comic Sans MS" w:cs="Arial"/>
          <w:szCs w:val="24"/>
        </w:rPr>
        <w:t>Summarize the values/expectations of members the early Church as described in the letters of Paul and Acts of the Apostles</w:t>
      </w:r>
    </w:p>
    <w:p w:rsidR="002138A7" w:rsidRPr="007E7949" w:rsidRDefault="002138A7" w:rsidP="00301792">
      <w:pPr>
        <w:pStyle w:val="ColorfulList-Accent11"/>
        <w:numPr>
          <w:ilvl w:val="1"/>
          <w:numId w:val="26"/>
        </w:numPr>
        <w:spacing w:after="0" w:line="240" w:lineRule="auto"/>
        <w:jc w:val="left"/>
        <w:rPr>
          <w:rFonts w:ascii="Comic Sans MS" w:hAnsi="Comic Sans MS" w:cs="Arial"/>
          <w:szCs w:val="24"/>
        </w:rPr>
      </w:pPr>
      <w:r w:rsidRPr="007E7949">
        <w:rPr>
          <w:rFonts w:ascii="Comic Sans MS" w:hAnsi="Comic Sans MS" w:cs="Arial"/>
          <w:szCs w:val="24"/>
        </w:rPr>
        <w:t>Appreciate the Church as a source of moral formation</w:t>
      </w:r>
    </w:p>
    <w:p w:rsidR="002138A7" w:rsidRPr="00301792" w:rsidRDefault="002138A7" w:rsidP="002138A7">
      <w:pPr>
        <w:pStyle w:val="ListParagraph"/>
        <w:jc w:val="left"/>
        <w:rPr>
          <w:rFonts w:ascii="Comic Sans MS" w:hAnsi="Comic Sans MS" w:cs="Arial"/>
          <w:b/>
          <w:szCs w:val="24"/>
        </w:rPr>
      </w:pPr>
    </w:p>
    <w:p w:rsidR="002138A7" w:rsidRPr="00301792" w:rsidRDefault="002138A7" w:rsidP="00301792">
      <w:pPr>
        <w:pStyle w:val="ListParagraph"/>
        <w:numPr>
          <w:ilvl w:val="0"/>
          <w:numId w:val="26"/>
        </w:numPr>
        <w:tabs>
          <w:tab w:val="left" w:pos="990"/>
        </w:tabs>
        <w:autoSpaceDE w:val="0"/>
        <w:autoSpaceDN w:val="0"/>
        <w:adjustRightInd w:val="0"/>
        <w:spacing w:after="0" w:line="240" w:lineRule="auto"/>
        <w:rPr>
          <w:rFonts w:ascii="Comic Sans MS" w:hAnsi="Comic Sans MS" w:cs="Arial"/>
          <w:b/>
          <w:bCs/>
          <w:szCs w:val="24"/>
        </w:rPr>
      </w:pPr>
      <w:r w:rsidRPr="00301792">
        <w:rPr>
          <w:rFonts w:ascii="Comic Sans MS" w:hAnsi="Comic Sans MS" w:cs="Arial"/>
          <w:b/>
          <w:szCs w:val="24"/>
        </w:rPr>
        <w:t xml:space="preserve">Explore and respect how other World Religions understand their sacred texts as guides to </w:t>
      </w:r>
      <w:r w:rsidRPr="00301792">
        <w:rPr>
          <w:rFonts w:ascii="Comic Sans MS" w:hAnsi="Comic Sans MS" w:cs="Arial"/>
          <w:b/>
          <w:szCs w:val="24"/>
          <w:u w:val="single"/>
        </w:rPr>
        <w:t>moral living</w:t>
      </w:r>
    </w:p>
    <w:p w:rsidR="002138A7" w:rsidRPr="007E7949" w:rsidRDefault="002138A7" w:rsidP="004D2AC7">
      <w:pPr>
        <w:pStyle w:val="ListParagraph"/>
        <w:numPr>
          <w:ilvl w:val="0"/>
          <w:numId w:val="24"/>
        </w:numPr>
        <w:rPr>
          <w:rFonts w:ascii="Comic Sans MS" w:hAnsi="Comic Sans MS" w:cs="Arial"/>
          <w:szCs w:val="24"/>
        </w:rPr>
      </w:pPr>
      <w:r w:rsidRPr="007E7949">
        <w:rPr>
          <w:rFonts w:ascii="Comic Sans MS" w:hAnsi="Comic Sans MS" w:cs="Arial"/>
          <w:szCs w:val="24"/>
        </w:rPr>
        <w:t xml:space="preserve">research how other world religions understand their sacred texts as guides to moral living </w:t>
      </w:r>
    </w:p>
    <w:p w:rsidR="002138A7" w:rsidRPr="007E7949" w:rsidRDefault="002138A7" w:rsidP="004D2AC7">
      <w:pPr>
        <w:pStyle w:val="ListParagraph"/>
        <w:numPr>
          <w:ilvl w:val="0"/>
          <w:numId w:val="24"/>
        </w:numPr>
        <w:jc w:val="left"/>
        <w:rPr>
          <w:rFonts w:ascii="Comic Sans MS" w:hAnsi="Comic Sans MS" w:cs="Arial"/>
          <w:szCs w:val="24"/>
        </w:rPr>
      </w:pPr>
      <w:r w:rsidRPr="007E7949">
        <w:rPr>
          <w:rFonts w:ascii="Comic Sans MS" w:hAnsi="Comic Sans MS" w:cs="Arial"/>
          <w:szCs w:val="24"/>
        </w:rPr>
        <w:t>compare and contrast the Catholic understanding of Scripture with sacred texts from other World Religions</w:t>
      </w:r>
    </w:p>
    <w:p w:rsidR="002138A7" w:rsidRPr="00301792" w:rsidRDefault="002138A7" w:rsidP="002138A7">
      <w:pPr>
        <w:pStyle w:val="ListParagraph"/>
        <w:jc w:val="left"/>
        <w:rPr>
          <w:rFonts w:ascii="Comic Sans MS" w:hAnsi="Comic Sans MS" w:cs="Arial"/>
          <w:b/>
          <w:szCs w:val="24"/>
        </w:rPr>
      </w:pPr>
      <w:bookmarkStart w:id="0" w:name="_GoBack"/>
    </w:p>
    <w:bookmarkEnd w:id="0"/>
    <w:p w:rsidR="002138A7" w:rsidRPr="00301792" w:rsidRDefault="002138A7" w:rsidP="00301792">
      <w:pPr>
        <w:pStyle w:val="ListParagraph"/>
        <w:numPr>
          <w:ilvl w:val="0"/>
          <w:numId w:val="26"/>
        </w:numPr>
        <w:tabs>
          <w:tab w:val="left" w:pos="990"/>
        </w:tabs>
        <w:autoSpaceDE w:val="0"/>
        <w:autoSpaceDN w:val="0"/>
        <w:adjustRightInd w:val="0"/>
        <w:spacing w:after="0" w:line="240" w:lineRule="auto"/>
        <w:ind w:left="990" w:hanging="630"/>
        <w:jc w:val="left"/>
        <w:rPr>
          <w:rFonts w:ascii="Comic Sans MS" w:hAnsi="Comic Sans MS" w:cs="Arial"/>
          <w:b/>
          <w:bCs/>
          <w:szCs w:val="24"/>
        </w:rPr>
      </w:pPr>
      <w:r w:rsidRPr="00301792">
        <w:rPr>
          <w:rFonts w:ascii="Comic Sans MS" w:hAnsi="Comic Sans MS" w:cs="Arial"/>
          <w:b/>
          <w:szCs w:val="24"/>
        </w:rPr>
        <w:t>Understand the spiritual dimension of  relationships, marriage and family life</w:t>
      </w:r>
    </w:p>
    <w:p w:rsidR="002138A7" w:rsidRPr="007E7949" w:rsidRDefault="002138A7" w:rsidP="004D2AC7">
      <w:pPr>
        <w:pStyle w:val="ColorfulList-Accent11"/>
        <w:numPr>
          <w:ilvl w:val="0"/>
          <w:numId w:val="22"/>
        </w:numPr>
        <w:spacing w:after="0" w:line="240" w:lineRule="auto"/>
        <w:ind w:left="1683"/>
        <w:jc w:val="left"/>
        <w:rPr>
          <w:rFonts w:ascii="Comic Sans MS" w:hAnsi="Comic Sans MS" w:cs="Arial"/>
          <w:szCs w:val="24"/>
        </w:rPr>
      </w:pPr>
      <w:r w:rsidRPr="007E7949">
        <w:rPr>
          <w:rFonts w:ascii="Comic Sans MS" w:hAnsi="Comic Sans MS" w:cs="Arial"/>
          <w:szCs w:val="24"/>
        </w:rPr>
        <w:t>Understand the religious significance of marriage, particularly its sacramental nature</w:t>
      </w:r>
    </w:p>
    <w:p w:rsidR="002138A7" w:rsidRPr="007E7949" w:rsidRDefault="002138A7" w:rsidP="004D2AC7">
      <w:pPr>
        <w:pStyle w:val="ColorfulList-Accent11"/>
        <w:numPr>
          <w:ilvl w:val="0"/>
          <w:numId w:val="23"/>
        </w:numPr>
        <w:tabs>
          <w:tab w:val="clear" w:pos="360"/>
          <w:tab w:val="num" w:pos="1656"/>
        </w:tabs>
        <w:spacing w:after="0" w:line="240" w:lineRule="auto"/>
        <w:ind w:left="1656"/>
        <w:jc w:val="left"/>
        <w:rPr>
          <w:rFonts w:ascii="Comic Sans MS" w:hAnsi="Comic Sans MS" w:cs="Arial"/>
          <w:szCs w:val="24"/>
        </w:rPr>
      </w:pPr>
      <w:r w:rsidRPr="007E7949">
        <w:rPr>
          <w:rFonts w:ascii="Comic Sans MS" w:hAnsi="Comic Sans MS" w:cs="Arial"/>
          <w:szCs w:val="24"/>
        </w:rPr>
        <w:t>Reflect on the commitment necessary for a faithful marriage</w:t>
      </w:r>
    </w:p>
    <w:p w:rsidR="002138A7" w:rsidRPr="007E7949" w:rsidRDefault="002138A7" w:rsidP="004D2AC7">
      <w:pPr>
        <w:pStyle w:val="ColorfulList-Accent11"/>
        <w:numPr>
          <w:ilvl w:val="0"/>
          <w:numId w:val="23"/>
        </w:numPr>
        <w:tabs>
          <w:tab w:val="clear" w:pos="360"/>
          <w:tab w:val="num" w:pos="1656"/>
        </w:tabs>
        <w:spacing w:after="0" w:line="240" w:lineRule="auto"/>
        <w:ind w:left="1656"/>
        <w:jc w:val="left"/>
        <w:rPr>
          <w:rFonts w:ascii="Comic Sans MS" w:hAnsi="Comic Sans MS" w:cs="Arial"/>
          <w:szCs w:val="24"/>
        </w:rPr>
      </w:pPr>
      <w:r w:rsidRPr="007E7949">
        <w:rPr>
          <w:rFonts w:ascii="Comic Sans MS" w:hAnsi="Comic Sans MS" w:cs="Arial"/>
          <w:szCs w:val="24"/>
        </w:rPr>
        <w:t>Explore the Church’s understanding of the vocation of a Catholic family as the Domestic Church</w:t>
      </w:r>
    </w:p>
    <w:p w:rsidR="002138A7" w:rsidRPr="007E7949" w:rsidRDefault="002138A7" w:rsidP="002138A7">
      <w:pPr>
        <w:pStyle w:val="ListParagraph"/>
        <w:jc w:val="left"/>
        <w:rPr>
          <w:rFonts w:ascii="Comic Sans MS" w:eastAsia="Times New Roman" w:hAnsi="Comic Sans MS" w:cs="Arial"/>
          <w:szCs w:val="24"/>
          <w:lang w:val="en-CA"/>
        </w:rPr>
      </w:pPr>
    </w:p>
    <w:p w:rsidR="002138A7" w:rsidRPr="00301792" w:rsidRDefault="002138A7" w:rsidP="00301792">
      <w:pPr>
        <w:pStyle w:val="ListParagraph"/>
        <w:numPr>
          <w:ilvl w:val="0"/>
          <w:numId w:val="26"/>
        </w:numPr>
        <w:tabs>
          <w:tab w:val="left" w:pos="990"/>
        </w:tabs>
        <w:autoSpaceDE w:val="0"/>
        <w:autoSpaceDN w:val="0"/>
        <w:adjustRightInd w:val="0"/>
        <w:spacing w:after="0" w:line="240" w:lineRule="auto"/>
        <w:ind w:left="990" w:hanging="630"/>
        <w:jc w:val="left"/>
        <w:rPr>
          <w:rFonts w:ascii="Comic Sans MS" w:hAnsi="Comic Sans MS" w:cs="Arial"/>
          <w:b/>
          <w:bCs/>
          <w:szCs w:val="24"/>
        </w:rPr>
      </w:pPr>
      <w:r w:rsidRPr="00301792">
        <w:rPr>
          <w:rFonts w:ascii="Comic Sans MS" w:eastAsia="Times New Roman" w:hAnsi="Comic Sans MS" w:cs="Arial"/>
          <w:b/>
          <w:szCs w:val="24"/>
          <w:lang w:val="en-CA"/>
        </w:rPr>
        <w:t xml:space="preserve">Examine how other World Religions </w:t>
      </w:r>
      <w:r w:rsidRPr="00301792">
        <w:rPr>
          <w:rFonts w:ascii="Comic Sans MS" w:eastAsia="Times New Roman" w:hAnsi="Comic Sans MS" w:cs="Arial"/>
          <w:b/>
          <w:szCs w:val="24"/>
          <w:u w:val="single"/>
          <w:lang w:val="en-CA"/>
        </w:rPr>
        <w:t>approach current moral issues</w:t>
      </w:r>
    </w:p>
    <w:p w:rsidR="004D2AC7" w:rsidRPr="007E7949" w:rsidRDefault="004D2AC7" w:rsidP="004D2AC7">
      <w:pPr>
        <w:pStyle w:val="ListParagraph"/>
        <w:numPr>
          <w:ilvl w:val="0"/>
          <w:numId w:val="25"/>
        </w:numPr>
        <w:tabs>
          <w:tab w:val="left" w:pos="990"/>
        </w:tabs>
        <w:autoSpaceDE w:val="0"/>
        <w:autoSpaceDN w:val="0"/>
        <w:adjustRightInd w:val="0"/>
        <w:spacing w:after="0" w:line="240" w:lineRule="auto"/>
        <w:rPr>
          <w:rFonts w:ascii="Comic Sans MS" w:hAnsi="Comic Sans MS" w:cs="Arial"/>
          <w:bCs/>
          <w:szCs w:val="24"/>
        </w:rPr>
      </w:pPr>
      <w:r w:rsidRPr="007E7949">
        <w:rPr>
          <w:rFonts w:ascii="Comic Sans MS" w:hAnsi="Comic Sans MS" w:cs="Arial"/>
          <w:bCs/>
          <w:szCs w:val="24"/>
        </w:rPr>
        <w:t xml:space="preserve">research how other world religions approach current moral issues </w:t>
      </w:r>
    </w:p>
    <w:p w:rsidR="002138A7" w:rsidRPr="007E7949" w:rsidRDefault="004D2AC7" w:rsidP="004D2AC7">
      <w:pPr>
        <w:pStyle w:val="ListParagraph"/>
        <w:numPr>
          <w:ilvl w:val="0"/>
          <w:numId w:val="25"/>
        </w:numPr>
        <w:tabs>
          <w:tab w:val="left" w:pos="990"/>
        </w:tabs>
        <w:autoSpaceDE w:val="0"/>
        <w:autoSpaceDN w:val="0"/>
        <w:adjustRightInd w:val="0"/>
        <w:spacing w:after="0" w:line="240" w:lineRule="auto"/>
        <w:jc w:val="left"/>
        <w:rPr>
          <w:rFonts w:ascii="Comic Sans MS" w:hAnsi="Comic Sans MS" w:cs="Arial"/>
          <w:bCs/>
          <w:szCs w:val="24"/>
        </w:rPr>
      </w:pPr>
      <w:r w:rsidRPr="007E7949">
        <w:rPr>
          <w:rFonts w:ascii="Comic Sans MS" w:hAnsi="Comic Sans MS" w:cs="Arial"/>
          <w:bCs/>
          <w:szCs w:val="24"/>
        </w:rPr>
        <w:t>compare and contrast the Catholic understanding of morality and ethics with how other World Religions approach current moral issues</w:t>
      </w:r>
    </w:p>
    <w:p w:rsidR="00B96DD1" w:rsidRPr="00301792" w:rsidRDefault="007854BC" w:rsidP="008B362A">
      <w:pPr>
        <w:rPr>
          <w:rFonts w:ascii="Comic Sans MS" w:hAnsi="Comic Sans MS" w:cs="Arial"/>
          <w:b/>
          <w:sz w:val="32"/>
          <w:szCs w:val="32"/>
          <w:u w:val="single"/>
        </w:rPr>
      </w:pPr>
      <w:r w:rsidRPr="00301792">
        <w:rPr>
          <w:rFonts w:ascii="Comic Sans MS" w:hAnsi="Comic Sans MS" w:cs="Arial"/>
          <w:b/>
          <w:sz w:val="32"/>
          <w:szCs w:val="32"/>
          <w:u w:val="single"/>
        </w:rPr>
        <w:t>Evaluation</w:t>
      </w:r>
    </w:p>
    <w:tbl>
      <w:tblPr>
        <w:tblStyle w:val="TableGrid"/>
        <w:tblW w:w="0" w:type="auto"/>
        <w:tblLook w:val="04A0" w:firstRow="1" w:lastRow="0" w:firstColumn="1" w:lastColumn="0" w:noHBand="0" w:noVBand="1"/>
      </w:tblPr>
      <w:tblGrid>
        <w:gridCol w:w="2830"/>
        <w:gridCol w:w="7960"/>
      </w:tblGrid>
      <w:tr w:rsidR="007854BC" w:rsidRPr="00301792" w:rsidTr="007854BC">
        <w:tc>
          <w:tcPr>
            <w:tcW w:w="2830" w:type="dxa"/>
          </w:tcPr>
          <w:p w:rsidR="007854BC" w:rsidRPr="00301792" w:rsidRDefault="007854BC" w:rsidP="007854BC">
            <w:pPr>
              <w:rPr>
                <w:rFonts w:ascii="Comic Sans MS" w:hAnsi="Comic Sans MS" w:cs="Arial"/>
                <w:sz w:val="24"/>
                <w:szCs w:val="24"/>
              </w:rPr>
            </w:pPr>
            <w:r w:rsidRPr="00301792">
              <w:rPr>
                <w:rFonts w:ascii="Comic Sans MS" w:hAnsi="Comic Sans MS" w:cs="Arial"/>
                <w:sz w:val="24"/>
                <w:szCs w:val="24"/>
              </w:rPr>
              <w:t>Study IT</w:t>
            </w:r>
            <w:r w:rsidRPr="00301792">
              <w:rPr>
                <w:rFonts w:ascii="Comic Sans MS" w:hAnsi="Comic Sans MS" w:cs="Arial"/>
                <w:sz w:val="24"/>
                <w:szCs w:val="24"/>
              </w:rPr>
              <w:tab/>
            </w:r>
            <w:r w:rsidR="003F3538">
              <w:rPr>
                <w:rFonts w:ascii="Comic Sans MS" w:hAnsi="Comic Sans MS" w:cs="Arial"/>
                <w:sz w:val="24"/>
                <w:szCs w:val="24"/>
              </w:rPr>
              <w:t>70</w:t>
            </w:r>
            <w:r w:rsidRPr="00301792">
              <w:rPr>
                <w:rFonts w:ascii="Comic Sans MS" w:hAnsi="Comic Sans MS" w:cs="Arial"/>
                <w:sz w:val="24"/>
                <w:szCs w:val="24"/>
              </w:rPr>
              <w:t>%</w:t>
            </w:r>
          </w:p>
          <w:p w:rsidR="007854BC" w:rsidRPr="00301792" w:rsidRDefault="007854BC" w:rsidP="008B362A">
            <w:pPr>
              <w:rPr>
                <w:rFonts w:ascii="Comic Sans MS" w:hAnsi="Comic Sans MS" w:cs="Arial"/>
                <w:sz w:val="24"/>
                <w:szCs w:val="24"/>
              </w:rPr>
            </w:pPr>
          </w:p>
        </w:tc>
        <w:tc>
          <w:tcPr>
            <w:tcW w:w="7960" w:type="dxa"/>
          </w:tcPr>
          <w:p w:rsidR="007854BC" w:rsidRPr="00301792" w:rsidRDefault="007854BC" w:rsidP="007854BC">
            <w:pPr>
              <w:rPr>
                <w:rFonts w:ascii="Comic Sans MS" w:hAnsi="Comic Sans MS" w:cs="Arial"/>
                <w:sz w:val="24"/>
                <w:szCs w:val="24"/>
              </w:rPr>
            </w:pPr>
            <w:r w:rsidRPr="00301792">
              <w:rPr>
                <w:rFonts w:ascii="Comic Sans MS" w:hAnsi="Comic Sans MS" w:cs="Arial"/>
                <w:sz w:val="24"/>
                <w:szCs w:val="24"/>
              </w:rPr>
              <w:t xml:space="preserve">Study IT’s will include all assignments and major projects.  Larger projects will weighted heavier then daily assignments.  To be determined by your classroom teacher. </w:t>
            </w:r>
          </w:p>
        </w:tc>
      </w:tr>
      <w:tr w:rsidR="007854BC" w:rsidRPr="00301792" w:rsidTr="007854BC">
        <w:tc>
          <w:tcPr>
            <w:tcW w:w="2830" w:type="dxa"/>
          </w:tcPr>
          <w:p w:rsidR="007854BC" w:rsidRPr="00301792" w:rsidRDefault="00EF3112" w:rsidP="003F3538">
            <w:pPr>
              <w:rPr>
                <w:rFonts w:ascii="Comic Sans MS" w:hAnsi="Comic Sans MS" w:cs="Arial"/>
                <w:sz w:val="24"/>
                <w:szCs w:val="24"/>
              </w:rPr>
            </w:pPr>
            <w:r>
              <w:rPr>
                <w:rFonts w:ascii="Comic Sans MS" w:hAnsi="Comic Sans MS" w:cs="Arial"/>
                <w:sz w:val="24"/>
                <w:szCs w:val="24"/>
              </w:rPr>
              <w:t xml:space="preserve">Pray IT         </w:t>
            </w:r>
            <w:r w:rsidR="003F3538">
              <w:rPr>
                <w:rFonts w:ascii="Comic Sans MS" w:hAnsi="Comic Sans MS" w:cs="Arial"/>
                <w:sz w:val="24"/>
                <w:szCs w:val="24"/>
              </w:rPr>
              <w:t>15</w:t>
            </w:r>
            <w:r w:rsidR="007854BC" w:rsidRPr="00301792">
              <w:rPr>
                <w:rFonts w:ascii="Comic Sans MS" w:hAnsi="Comic Sans MS" w:cs="Arial"/>
                <w:sz w:val="24"/>
                <w:szCs w:val="24"/>
              </w:rPr>
              <w:t>%</w:t>
            </w:r>
            <w:r>
              <w:rPr>
                <w:rFonts w:ascii="Comic Sans MS" w:hAnsi="Comic Sans MS" w:cs="Arial"/>
                <w:sz w:val="24"/>
                <w:szCs w:val="24"/>
              </w:rPr>
              <w:t xml:space="preserve">   </w:t>
            </w:r>
          </w:p>
        </w:tc>
        <w:tc>
          <w:tcPr>
            <w:tcW w:w="7960" w:type="dxa"/>
          </w:tcPr>
          <w:p w:rsidR="007854BC" w:rsidRPr="00301792" w:rsidRDefault="007854BC" w:rsidP="003F3538">
            <w:pPr>
              <w:rPr>
                <w:rFonts w:ascii="Comic Sans MS" w:hAnsi="Comic Sans MS" w:cs="Arial"/>
                <w:sz w:val="24"/>
                <w:szCs w:val="24"/>
              </w:rPr>
            </w:pPr>
            <w:r w:rsidRPr="00301792">
              <w:rPr>
                <w:rFonts w:ascii="Comic Sans MS" w:hAnsi="Comic Sans MS" w:cs="Arial"/>
                <w:sz w:val="24"/>
                <w:szCs w:val="24"/>
              </w:rPr>
              <w:t>Pray IT includes all class prayer activities.  You must be present to earn these marks.  Unexcused absences will result in 0’s.</w:t>
            </w:r>
          </w:p>
        </w:tc>
      </w:tr>
      <w:tr w:rsidR="007854BC" w:rsidRPr="00301792" w:rsidTr="007854BC">
        <w:tc>
          <w:tcPr>
            <w:tcW w:w="2830" w:type="dxa"/>
          </w:tcPr>
          <w:p w:rsidR="007854BC" w:rsidRPr="00301792" w:rsidRDefault="007854BC" w:rsidP="003F3538">
            <w:pPr>
              <w:rPr>
                <w:rFonts w:ascii="Comic Sans MS" w:hAnsi="Comic Sans MS" w:cs="Arial"/>
                <w:sz w:val="24"/>
                <w:szCs w:val="24"/>
              </w:rPr>
            </w:pPr>
            <w:r w:rsidRPr="00301792">
              <w:rPr>
                <w:rFonts w:ascii="Comic Sans MS" w:hAnsi="Comic Sans MS" w:cs="Arial"/>
                <w:sz w:val="24"/>
                <w:szCs w:val="24"/>
              </w:rPr>
              <w:t>Live IT</w:t>
            </w:r>
            <w:r w:rsidRPr="00301792">
              <w:rPr>
                <w:rFonts w:ascii="Comic Sans MS" w:hAnsi="Comic Sans MS" w:cs="Arial"/>
                <w:sz w:val="24"/>
                <w:szCs w:val="24"/>
              </w:rPr>
              <w:tab/>
            </w:r>
            <w:r w:rsidR="003F3538">
              <w:rPr>
                <w:rFonts w:ascii="Comic Sans MS" w:hAnsi="Comic Sans MS" w:cs="Arial"/>
                <w:sz w:val="24"/>
                <w:szCs w:val="24"/>
              </w:rPr>
              <w:t>15</w:t>
            </w:r>
            <w:r w:rsidRPr="00301792">
              <w:rPr>
                <w:rFonts w:ascii="Comic Sans MS" w:hAnsi="Comic Sans MS" w:cs="Arial"/>
                <w:sz w:val="24"/>
                <w:szCs w:val="24"/>
              </w:rPr>
              <w:t>%</w:t>
            </w:r>
          </w:p>
        </w:tc>
        <w:tc>
          <w:tcPr>
            <w:tcW w:w="7960" w:type="dxa"/>
          </w:tcPr>
          <w:p w:rsidR="007854BC" w:rsidRPr="00301792" w:rsidRDefault="007854BC" w:rsidP="003F3538">
            <w:pPr>
              <w:rPr>
                <w:rFonts w:ascii="Comic Sans MS" w:hAnsi="Comic Sans MS" w:cs="Arial"/>
                <w:sz w:val="24"/>
                <w:szCs w:val="24"/>
              </w:rPr>
            </w:pPr>
            <w:r w:rsidRPr="00301792">
              <w:rPr>
                <w:rFonts w:ascii="Comic Sans MS" w:hAnsi="Comic Sans MS" w:cs="Arial"/>
                <w:sz w:val="24"/>
                <w:szCs w:val="24"/>
              </w:rPr>
              <w:t>Live IT involves a service project to be organized by your class.  You must participate to earn these marks.</w:t>
            </w:r>
          </w:p>
        </w:tc>
      </w:tr>
    </w:tbl>
    <w:p w:rsidR="007854BC" w:rsidRPr="00301792" w:rsidRDefault="007854BC" w:rsidP="008B362A">
      <w:pPr>
        <w:rPr>
          <w:rFonts w:ascii="Comic Sans MS" w:hAnsi="Comic Sans MS" w:cs="Arial"/>
          <w:sz w:val="24"/>
          <w:szCs w:val="24"/>
        </w:rPr>
      </w:pPr>
    </w:p>
    <w:sectPr w:rsidR="007854BC" w:rsidRPr="00301792" w:rsidSect="006C4A7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8E90F8"/>
    <w:lvl w:ilvl="0">
      <w:start w:val="1"/>
      <w:numFmt w:val="bullet"/>
      <w:pStyle w:val="NoteLevel1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imes New Roma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imes New Roma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F4B2A"/>
    <w:multiLevelType w:val="hybridMultilevel"/>
    <w:tmpl w:val="19621D32"/>
    <w:lvl w:ilvl="0" w:tplc="4DC4C43E">
      <w:start w:val="9"/>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16A20894"/>
    <w:multiLevelType w:val="hybridMultilevel"/>
    <w:tmpl w:val="971A4B5C"/>
    <w:lvl w:ilvl="0" w:tplc="5694C1D2">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712219"/>
    <w:multiLevelType w:val="hybridMultilevel"/>
    <w:tmpl w:val="23668C96"/>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cs="Times New Roman"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3870"/>
        </w:tabs>
        <w:ind w:left="3870" w:hanging="360"/>
      </w:pPr>
      <w:rPr>
        <w:rFonts w:ascii="Symbol" w:hAnsi="Symbol" w:hint="default"/>
      </w:rPr>
    </w:lvl>
    <w:lvl w:ilvl="4" w:tplc="04090003">
      <w:start w:val="1"/>
      <w:numFmt w:val="bullet"/>
      <w:lvlText w:val="o"/>
      <w:lvlJc w:val="left"/>
      <w:pPr>
        <w:tabs>
          <w:tab w:val="num" w:pos="4590"/>
        </w:tabs>
        <w:ind w:left="4590" w:hanging="360"/>
      </w:pPr>
      <w:rPr>
        <w:rFonts w:ascii="Courier New" w:hAnsi="Courier New" w:cs="Times New Roman" w:hint="default"/>
      </w:rPr>
    </w:lvl>
    <w:lvl w:ilvl="5" w:tplc="04090005">
      <w:start w:val="1"/>
      <w:numFmt w:val="bullet"/>
      <w:lvlText w:val=""/>
      <w:lvlJc w:val="left"/>
      <w:pPr>
        <w:tabs>
          <w:tab w:val="num" w:pos="5310"/>
        </w:tabs>
        <w:ind w:left="5310" w:hanging="360"/>
      </w:pPr>
      <w:rPr>
        <w:rFonts w:ascii="Wingdings" w:hAnsi="Wingdings" w:hint="default"/>
      </w:rPr>
    </w:lvl>
    <w:lvl w:ilvl="6" w:tplc="04090001">
      <w:start w:val="1"/>
      <w:numFmt w:val="bullet"/>
      <w:lvlText w:val=""/>
      <w:lvlJc w:val="left"/>
      <w:pPr>
        <w:tabs>
          <w:tab w:val="num" w:pos="6030"/>
        </w:tabs>
        <w:ind w:left="6030" w:hanging="360"/>
      </w:pPr>
      <w:rPr>
        <w:rFonts w:ascii="Symbol" w:hAnsi="Symbol" w:hint="default"/>
      </w:rPr>
    </w:lvl>
    <w:lvl w:ilvl="7" w:tplc="04090003">
      <w:start w:val="1"/>
      <w:numFmt w:val="bullet"/>
      <w:lvlText w:val="o"/>
      <w:lvlJc w:val="left"/>
      <w:pPr>
        <w:tabs>
          <w:tab w:val="num" w:pos="6750"/>
        </w:tabs>
        <w:ind w:left="6750" w:hanging="360"/>
      </w:pPr>
      <w:rPr>
        <w:rFonts w:ascii="Courier New" w:hAnsi="Courier New" w:cs="Times New Roman" w:hint="default"/>
      </w:rPr>
    </w:lvl>
    <w:lvl w:ilvl="8" w:tplc="04090005">
      <w:start w:val="1"/>
      <w:numFmt w:val="bullet"/>
      <w:lvlText w:val=""/>
      <w:lvlJc w:val="left"/>
      <w:pPr>
        <w:tabs>
          <w:tab w:val="num" w:pos="7470"/>
        </w:tabs>
        <w:ind w:left="7470" w:hanging="360"/>
      </w:pPr>
      <w:rPr>
        <w:rFonts w:ascii="Wingdings" w:hAnsi="Wingdings" w:hint="default"/>
      </w:rPr>
    </w:lvl>
  </w:abstractNum>
  <w:abstractNum w:abstractNumId="4" w15:restartNumberingAfterBreak="0">
    <w:nsid w:val="202740CF"/>
    <w:multiLevelType w:val="hybridMultilevel"/>
    <w:tmpl w:val="B3F40656"/>
    <w:lvl w:ilvl="0" w:tplc="61CAD7C4">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22530512"/>
    <w:multiLevelType w:val="hybridMultilevel"/>
    <w:tmpl w:val="602291CE"/>
    <w:lvl w:ilvl="0" w:tplc="04090001">
      <w:start w:val="1"/>
      <w:numFmt w:val="bullet"/>
      <w:lvlText w:val=""/>
      <w:lvlJc w:val="left"/>
      <w:pPr>
        <w:ind w:left="594" w:hanging="360"/>
      </w:pPr>
      <w:rPr>
        <w:rFonts w:ascii="Symbol" w:hAnsi="Symbol" w:hint="default"/>
      </w:rPr>
    </w:lvl>
    <w:lvl w:ilvl="1" w:tplc="04090003">
      <w:start w:val="1"/>
      <w:numFmt w:val="bullet"/>
      <w:lvlText w:val="o"/>
      <w:lvlJc w:val="left"/>
      <w:pPr>
        <w:ind w:left="1314" w:hanging="360"/>
      </w:pPr>
      <w:rPr>
        <w:rFonts w:ascii="Courier New" w:hAnsi="Courier New" w:cs="Courier New" w:hint="default"/>
      </w:rPr>
    </w:lvl>
    <w:lvl w:ilvl="2" w:tplc="04090005">
      <w:start w:val="1"/>
      <w:numFmt w:val="bullet"/>
      <w:lvlText w:val=""/>
      <w:lvlJc w:val="left"/>
      <w:pPr>
        <w:ind w:left="2034" w:hanging="360"/>
      </w:pPr>
      <w:rPr>
        <w:rFonts w:ascii="Wingdings" w:hAnsi="Wingdings" w:hint="default"/>
      </w:rPr>
    </w:lvl>
    <w:lvl w:ilvl="3" w:tplc="04090001">
      <w:start w:val="1"/>
      <w:numFmt w:val="bullet"/>
      <w:lvlText w:val=""/>
      <w:lvlJc w:val="left"/>
      <w:pPr>
        <w:ind w:left="2754" w:hanging="360"/>
      </w:pPr>
      <w:rPr>
        <w:rFonts w:ascii="Symbol" w:hAnsi="Symbol" w:hint="default"/>
      </w:rPr>
    </w:lvl>
    <w:lvl w:ilvl="4" w:tplc="04090003">
      <w:start w:val="1"/>
      <w:numFmt w:val="bullet"/>
      <w:lvlText w:val="o"/>
      <w:lvlJc w:val="left"/>
      <w:pPr>
        <w:ind w:left="3474" w:hanging="360"/>
      </w:pPr>
      <w:rPr>
        <w:rFonts w:ascii="Courier New" w:hAnsi="Courier New" w:cs="Courier New" w:hint="default"/>
      </w:rPr>
    </w:lvl>
    <w:lvl w:ilvl="5" w:tplc="04090005">
      <w:start w:val="1"/>
      <w:numFmt w:val="bullet"/>
      <w:lvlText w:val=""/>
      <w:lvlJc w:val="left"/>
      <w:pPr>
        <w:ind w:left="4194" w:hanging="360"/>
      </w:pPr>
      <w:rPr>
        <w:rFonts w:ascii="Wingdings" w:hAnsi="Wingdings" w:hint="default"/>
      </w:rPr>
    </w:lvl>
    <w:lvl w:ilvl="6" w:tplc="04090001">
      <w:start w:val="1"/>
      <w:numFmt w:val="bullet"/>
      <w:lvlText w:val=""/>
      <w:lvlJc w:val="left"/>
      <w:pPr>
        <w:ind w:left="4914" w:hanging="360"/>
      </w:pPr>
      <w:rPr>
        <w:rFonts w:ascii="Symbol" w:hAnsi="Symbol" w:hint="default"/>
      </w:rPr>
    </w:lvl>
    <w:lvl w:ilvl="7" w:tplc="04090003">
      <w:start w:val="1"/>
      <w:numFmt w:val="bullet"/>
      <w:lvlText w:val="o"/>
      <w:lvlJc w:val="left"/>
      <w:pPr>
        <w:ind w:left="5634" w:hanging="360"/>
      </w:pPr>
      <w:rPr>
        <w:rFonts w:ascii="Courier New" w:hAnsi="Courier New" w:cs="Courier New" w:hint="default"/>
      </w:rPr>
    </w:lvl>
    <w:lvl w:ilvl="8" w:tplc="04090005">
      <w:start w:val="1"/>
      <w:numFmt w:val="bullet"/>
      <w:lvlText w:val=""/>
      <w:lvlJc w:val="left"/>
      <w:pPr>
        <w:ind w:left="6354" w:hanging="360"/>
      </w:pPr>
      <w:rPr>
        <w:rFonts w:ascii="Wingdings" w:hAnsi="Wingdings" w:hint="default"/>
      </w:rPr>
    </w:lvl>
  </w:abstractNum>
  <w:abstractNum w:abstractNumId="6" w15:restartNumberingAfterBreak="0">
    <w:nsid w:val="2B853F41"/>
    <w:multiLevelType w:val="hybridMultilevel"/>
    <w:tmpl w:val="D1B0FD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D49753B"/>
    <w:multiLevelType w:val="hybridMultilevel"/>
    <w:tmpl w:val="FA9E1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EBD4C74"/>
    <w:multiLevelType w:val="hybridMultilevel"/>
    <w:tmpl w:val="996EA052"/>
    <w:lvl w:ilvl="0" w:tplc="04090001">
      <w:start w:val="1"/>
      <w:numFmt w:val="bullet"/>
      <w:lvlText w:val=""/>
      <w:lvlJc w:val="left"/>
      <w:pPr>
        <w:tabs>
          <w:tab w:val="num" w:pos="1710"/>
        </w:tabs>
        <w:ind w:left="1710" w:hanging="360"/>
      </w:pPr>
      <w:rPr>
        <w:rFonts w:ascii="Symbol" w:hAnsi="Symbol" w:hint="default"/>
      </w:rPr>
    </w:lvl>
    <w:lvl w:ilvl="1" w:tplc="04090003">
      <w:start w:val="1"/>
      <w:numFmt w:val="bullet"/>
      <w:lvlText w:val="o"/>
      <w:lvlJc w:val="left"/>
      <w:pPr>
        <w:tabs>
          <w:tab w:val="num" w:pos="2430"/>
        </w:tabs>
        <w:ind w:left="2430" w:hanging="360"/>
      </w:pPr>
      <w:rPr>
        <w:rFonts w:ascii="Courier New" w:hAnsi="Courier New" w:cs="Times New Roman"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3870"/>
        </w:tabs>
        <w:ind w:left="3870" w:hanging="360"/>
      </w:pPr>
      <w:rPr>
        <w:rFonts w:ascii="Symbol" w:hAnsi="Symbol" w:hint="default"/>
      </w:rPr>
    </w:lvl>
    <w:lvl w:ilvl="4" w:tplc="04090003">
      <w:start w:val="1"/>
      <w:numFmt w:val="bullet"/>
      <w:lvlText w:val="o"/>
      <w:lvlJc w:val="left"/>
      <w:pPr>
        <w:tabs>
          <w:tab w:val="num" w:pos="4590"/>
        </w:tabs>
        <w:ind w:left="4590" w:hanging="360"/>
      </w:pPr>
      <w:rPr>
        <w:rFonts w:ascii="Courier New" w:hAnsi="Courier New" w:cs="Times New Roman" w:hint="default"/>
      </w:rPr>
    </w:lvl>
    <w:lvl w:ilvl="5" w:tplc="04090005">
      <w:start w:val="1"/>
      <w:numFmt w:val="bullet"/>
      <w:lvlText w:val=""/>
      <w:lvlJc w:val="left"/>
      <w:pPr>
        <w:tabs>
          <w:tab w:val="num" w:pos="5310"/>
        </w:tabs>
        <w:ind w:left="5310" w:hanging="360"/>
      </w:pPr>
      <w:rPr>
        <w:rFonts w:ascii="Wingdings" w:hAnsi="Wingdings" w:hint="default"/>
      </w:rPr>
    </w:lvl>
    <w:lvl w:ilvl="6" w:tplc="04090001">
      <w:start w:val="1"/>
      <w:numFmt w:val="bullet"/>
      <w:lvlText w:val=""/>
      <w:lvlJc w:val="left"/>
      <w:pPr>
        <w:tabs>
          <w:tab w:val="num" w:pos="6030"/>
        </w:tabs>
        <w:ind w:left="6030" w:hanging="360"/>
      </w:pPr>
      <w:rPr>
        <w:rFonts w:ascii="Symbol" w:hAnsi="Symbol" w:hint="default"/>
      </w:rPr>
    </w:lvl>
    <w:lvl w:ilvl="7" w:tplc="04090003">
      <w:start w:val="1"/>
      <w:numFmt w:val="bullet"/>
      <w:lvlText w:val="o"/>
      <w:lvlJc w:val="left"/>
      <w:pPr>
        <w:tabs>
          <w:tab w:val="num" w:pos="6750"/>
        </w:tabs>
        <w:ind w:left="6750" w:hanging="360"/>
      </w:pPr>
      <w:rPr>
        <w:rFonts w:ascii="Courier New" w:hAnsi="Courier New" w:cs="Times New Roman" w:hint="default"/>
      </w:rPr>
    </w:lvl>
    <w:lvl w:ilvl="8" w:tplc="04090005">
      <w:start w:val="1"/>
      <w:numFmt w:val="bullet"/>
      <w:lvlText w:val=""/>
      <w:lvlJc w:val="left"/>
      <w:pPr>
        <w:tabs>
          <w:tab w:val="num" w:pos="7470"/>
        </w:tabs>
        <w:ind w:left="7470" w:hanging="360"/>
      </w:pPr>
      <w:rPr>
        <w:rFonts w:ascii="Wingdings" w:hAnsi="Wingdings" w:hint="default"/>
      </w:rPr>
    </w:lvl>
  </w:abstractNum>
  <w:abstractNum w:abstractNumId="9" w15:restartNumberingAfterBreak="0">
    <w:nsid w:val="3702112A"/>
    <w:multiLevelType w:val="hybridMultilevel"/>
    <w:tmpl w:val="A2A88BA8"/>
    <w:lvl w:ilvl="0" w:tplc="55EEEA24">
      <w:start w:val="1"/>
      <w:numFmt w:val="bullet"/>
      <w:lvlText w:val=""/>
      <w:lvlJc w:val="left"/>
      <w:pPr>
        <w:ind w:left="252" w:hanging="360"/>
      </w:pPr>
      <w:rPr>
        <w:rFonts w:ascii="Symbol" w:hAnsi="Symbol" w:hint="default"/>
        <w:sz w:val="22"/>
        <w:szCs w:val="22"/>
      </w:rPr>
    </w:lvl>
    <w:lvl w:ilvl="1" w:tplc="10090003">
      <w:start w:val="1"/>
      <w:numFmt w:val="bullet"/>
      <w:lvlText w:val="o"/>
      <w:lvlJc w:val="left"/>
      <w:pPr>
        <w:ind w:left="972" w:hanging="360"/>
      </w:pPr>
      <w:rPr>
        <w:rFonts w:ascii="Courier New" w:hAnsi="Courier New" w:cs="Symbol" w:hint="default"/>
      </w:rPr>
    </w:lvl>
    <w:lvl w:ilvl="2" w:tplc="10090005">
      <w:start w:val="1"/>
      <w:numFmt w:val="bullet"/>
      <w:lvlText w:val=""/>
      <w:lvlJc w:val="left"/>
      <w:pPr>
        <w:ind w:left="1692" w:hanging="360"/>
      </w:pPr>
      <w:rPr>
        <w:rFonts w:ascii="Wingdings" w:hAnsi="Wingdings" w:hint="default"/>
      </w:rPr>
    </w:lvl>
    <w:lvl w:ilvl="3" w:tplc="10090001">
      <w:start w:val="1"/>
      <w:numFmt w:val="bullet"/>
      <w:lvlText w:val=""/>
      <w:lvlJc w:val="left"/>
      <w:pPr>
        <w:ind w:left="2412" w:hanging="360"/>
      </w:pPr>
      <w:rPr>
        <w:rFonts w:ascii="Symbol" w:hAnsi="Symbol" w:hint="default"/>
      </w:rPr>
    </w:lvl>
    <w:lvl w:ilvl="4" w:tplc="10090003">
      <w:start w:val="1"/>
      <w:numFmt w:val="bullet"/>
      <w:lvlText w:val="o"/>
      <w:lvlJc w:val="left"/>
      <w:pPr>
        <w:ind w:left="3132" w:hanging="360"/>
      </w:pPr>
      <w:rPr>
        <w:rFonts w:ascii="Courier New" w:hAnsi="Courier New" w:cs="Symbol" w:hint="default"/>
      </w:rPr>
    </w:lvl>
    <w:lvl w:ilvl="5" w:tplc="10090005">
      <w:start w:val="1"/>
      <w:numFmt w:val="bullet"/>
      <w:lvlText w:val=""/>
      <w:lvlJc w:val="left"/>
      <w:pPr>
        <w:ind w:left="3852" w:hanging="360"/>
      </w:pPr>
      <w:rPr>
        <w:rFonts w:ascii="Wingdings" w:hAnsi="Wingdings" w:hint="default"/>
      </w:rPr>
    </w:lvl>
    <w:lvl w:ilvl="6" w:tplc="10090001">
      <w:start w:val="1"/>
      <w:numFmt w:val="bullet"/>
      <w:lvlText w:val=""/>
      <w:lvlJc w:val="left"/>
      <w:pPr>
        <w:ind w:left="4572" w:hanging="360"/>
      </w:pPr>
      <w:rPr>
        <w:rFonts w:ascii="Symbol" w:hAnsi="Symbol" w:hint="default"/>
      </w:rPr>
    </w:lvl>
    <w:lvl w:ilvl="7" w:tplc="10090003">
      <w:start w:val="1"/>
      <w:numFmt w:val="bullet"/>
      <w:lvlText w:val="o"/>
      <w:lvlJc w:val="left"/>
      <w:pPr>
        <w:ind w:left="5292" w:hanging="360"/>
      </w:pPr>
      <w:rPr>
        <w:rFonts w:ascii="Courier New" w:hAnsi="Courier New" w:cs="Symbol" w:hint="default"/>
      </w:rPr>
    </w:lvl>
    <w:lvl w:ilvl="8" w:tplc="10090005">
      <w:start w:val="1"/>
      <w:numFmt w:val="bullet"/>
      <w:lvlText w:val=""/>
      <w:lvlJc w:val="left"/>
      <w:pPr>
        <w:ind w:left="6012" w:hanging="360"/>
      </w:pPr>
      <w:rPr>
        <w:rFonts w:ascii="Wingdings" w:hAnsi="Wingdings" w:hint="default"/>
      </w:rPr>
    </w:lvl>
  </w:abstractNum>
  <w:abstractNum w:abstractNumId="10" w15:restartNumberingAfterBreak="0">
    <w:nsid w:val="38BB2A3F"/>
    <w:multiLevelType w:val="hybridMultilevel"/>
    <w:tmpl w:val="E23CD46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D934F10"/>
    <w:multiLevelType w:val="hybridMultilevel"/>
    <w:tmpl w:val="B54E0C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C9A46E9"/>
    <w:multiLevelType w:val="hybridMultilevel"/>
    <w:tmpl w:val="64C20664"/>
    <w:lvl w:ilvl="0" w:tplc="A4B415B0">
      <w:start w:val="1"/>
      <w:numFmt w:val="bullet"/>
      <w:lvlText w:val=""/>
      <w:lvlJc w:val="left"/>
      <w:pPr>
        <w:ind w:left="360" w:hanging="360"/>
      </w:pPr>
      <w:rPr>
        <w:rFonts w:ascii="Symbol" w:hAnsi="Symbol" w:hint="default"/>
        <w:sz w:val="22"/>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5EBB669A"/>
    <w:multiLevelType w:val="hybridMultilevel"/>
    <w:tmpl w:val="EC96F8E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C516C4"/>
    <w:multiLevelType w:val="hybridMultilevel"/>
    <w:tmpl w:val="76CC02E6"/>
    <w:lvl w:ilvl="0" w:tplc="10090015">
      <w:start w:val="1"/>
      <w:numFmt w:val="upp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15" w15:restartNumberingAfterBreak="0">
    <w:nsid w:val="61DA262C"/>
    <w:multiLevelType w:val="hybridMultilevel"/>
    <w:tmpl w:val="7450C2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C7A94"/>
    <w:multiLevelType w:val="hybridMultilevel"/>
    <w:tmpl w:val="A080EA94"/>
    <w:lvl w:ilvl="0" w:tplc="10090001">
      <w:start w:val="1"/>
      <w:numFmt w:val="bullet"/>
      <w:lvlText w:val=""/>
      <w:lvlJc w:val="left"/>
      <w:pPr>
        <w:ind w:left="1710" w:hanging="360"/>
      </w:pPr>
      <w:rPr>
        <w:rFonts w:ascii="Symbol" w:hAnsi="Symbol" w:hint="default"/>
      </w:rPr>
    </w:lvl>
    <w:lvl w:ilvl="1" w:tplc="10090003" w:tentative="1">
      <w:start w:val="1"/>
      <w:numFmt w:val="bullet"/>
      <w:lvlText w:val="o"/>
      <w:lvlJc w:val="left"/>
      <w:pPr>
        <w:ind w:left="2430" w:hanging="360"/>
      </w:pPr>
      <w:rPr>
        <w:rFonts w:ascii="Courier New" w:hAnsi="Courier New" w:cs="Courier New" w:hint="default"/>
      </w:rPr>
    </w:lvl>
    <w:lvl w:ilvl="2" w:tplc="10090005" w:tentative="1">
      <w:start w:val="1"/>
      <w:numFmt w:val="bullet"/>
      <w:lvlText w:val=""/>
      <w:lvlJc w:val="left"/>
      <w:pPr>
        <w:ind w:left="3150" w:hanging="360"/>
      </w:pPr>
      <w:rPr>
        <w:rFonts w:ascii="Wingdings" w:hAnsi="Wingdings" w:hint="default"/>
      </w:rPr>
    </w:lvl>
    <w:lvl w:ilvl="3" w:tplc="10090001" w:tentative="1">
      <w:start w:val="1"/>
      <w:numFmt w:val="bullet"/>
      <w:lvlText w:val=""/>
      <w:lvlJc w:val="left"/>
      <w:pPr>
        <w:ind w:left="3870" w:hanging="360"/>
      </w:pPr>
      <w:rPr>
        <w:rFonts w:ascii="Symbol" w:hAnsi="Symbol" w:hint="default"/>
      </w:rPr>
    </w:lvl>
    <w:lvl w:ilvl="4" w:tplc="10090003" w:tentative="1">
      <w:start w:val="1"/>
      <w:numFmt w:val="bullet"/>
      <w:lvlText w:val="o"/>
      <w:lvlJc w:val="left"/>
      <w:pPr>
        <w:ind w:left="4590" w:hanging="360"/>
      </w:pPr>
      <w:rPr>
        <w:rFonts w:ascii="Courier New" w:hAnsi="Courier New" w:cs="Courier New" w:hint="default"/>
      </w:rPr>
    </w:lvl>
    <w:lvl w:ilvl="5" w:tplc="10090005" w:tentative="1">
      <w:start w:val="1"/>
      <w:numFmt w:val="bullet"/>
      <w:lvlText w:val=""/>
      <w:lvlJc w:val="left"/>
      <w:pPr>
        <w:ind w:left="5310" w:hanging="360"/>
      </w:pPr>
      <w:rPr>
        <w:rFonts w:ascii="Wingdings" w:hAnsi="Wingdings" w:hint="default"/>
      </w:rPr>
    </w:lvl>
    <w:lvl w:ilvl="6" w:tplc="10090001" w:tentative="1">
      <w:start w:val="1"/>
      <w:numFmt w:val="bullet"/>
      <w:lvlText w:val=""/>
      <w:lvlJc w:val="left"/>
      <w:pPr>
        <w:ind w:left="6030" w:hanging="360"/>
      </w:pPr>
      <w:rPr>
        <w:rFonts w:ascii="Symbol" w:hAnsi="Symbol" w:hint="default"/>
      </w:rPr>
    </w:lvl>
    <w:lvl w:ilvl="7" w:tplc="10090003" w:tentative="1">
      <w:start w:val="1"/>
      <w:numFmt w:val="bullet"/>
      <w:lvlText w:val="o"/>
      <w:lvlJc w:val="left"/>
      <w:pPr>
        <w:ind w:left="6750" w:hanging="360"/>
      </w:pPr>
      <w:rPr>
        <w:rFonts w:ascii="Courier New" w:hAnsi="Courier New" w:cs="Courier New" w:hint="default"/>
      </w:rPr>
    </w:lvl>
    <w:lvl w:ilvl="8" w:tplc="10090005" w:tentative="1">
      <w:start w:val="1"/>
      <w:numFmt w:val="bullet"/>
      <w:lvlText w:val=""/>
      <w:lvlJc w:val="left"/>
      <w:pPr>
        <w:ind w:left="7470" w:hanging="360"/>
      </w:pPr>
      <w:rPr>
        <w:rFonts w:ascii="Wingdings" w:hAnsi="Wingdings" w:hint="default"/>
      </w:rPr>
    </w:lvl>
  </w:abstractNum>
  <w:abstractNum w:abstractNumId="17" w15:restartNumberingAfterBreak="0">
    <w:nsid w:val="65C62AB4"/>
    <w:multiLevelType w:val="hybridMultilevel"/>
    <w:tmpl w:val="C1F67204"/>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8" w15:restartNumberingAfterBreak="0">
    <w:nsid w:val="66272C06"/>
    <w:multiLevelType w:val="hybridMultilevel"/>
    <w:tmpl w:val="214E3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9144FE"/>
    <w:multiLevelType w:val="hybridMultilevel"/>
    <w:tmpl w:val="9942173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0" w15:restartNumberingAfterBreak="0">
    <w:nsid w:val="79947CB6"/>
    <w:multiLevelType w:val="hybridMultilevel"/>
    <w:tmpl w:val="FCD891FC"/>
    <w:lvl w:ilvl="0" w:tplc="10090015">
      <w:start w:val="7"/>
      <w:numFmt w:val="upperLetter"/>
      <w:lvlText w:val="%1."/>
      <w:lvlJc w:val="left"/>
      <w:pPr>
        <w:ind w:left="2890" w:hanging="360"/>
      </w:pPr>
      <w:rPr>
        <w:rFonts w:hint="default"/>
      </w:rPr>
    </w:lvl>
    <w:lvl w:ilvl="1" w:tplc="10090019" w:tentative="1">
      <w:start w:val="1"/>
      <w:numFmt w:val="lowerLetter"/>
      <w:lvlText w:val="%2."/>
      <w:lvlJc w:val="left"/>
      <w:pPr>
        <w:ind w:left="3610" w:hanging="360"/>
      </w:pPr>
    </w:lvl>
    <w:lvl w:ilvl="2" w:tplc="1009001B" w:tentative="1">
      <w:start w:val="1"/>
      <w:numFmt w:val="lowerRoman"/>
      <w:lvlText w:val="%3."/>
      <w:lvlJc w:val="right"/>
      <w:pPr>
        <w:ind w:left="4330" w:hanging="180"/>
      </w:pPr>
    </w:lvl>
    <w:lvl w:ilvl="3" w:tplc="1009000F" w:tentative="1">
      <w:start w:val="1"/>
      <w:numFmt w:val="decimal"/>
      <w:lvlText w:val="%4."/>
      <w:lvlJc w:val="left"/>
      <w:pPr>
        <w:ind w:left="5050" w:hanging="360"/>
      </w:pPr>
    </w:lvl>
    <w:lvl w:ilvl="4" w:tplc="10090019" w:tentative="1">
      <w:start w:val="1"/>
      <w:numFmt w:val="lowerLetter"/>
      <w:lvlText w:val="%5."/>
      <w:lvlJc w:val="left"/>
      <w:pPr>
        <w:ind w:left="5770" w:hanging="360"/>
      </w:pPr>
    </w:lvl>
    <w:lvl w:ilvl="5" w:tplc="1009001B" w:tentative="1">
      <w:start w:val="1"/>
      <w:numFmt w:val="lowerRoman"/>
      <w:lvlText w:val="%6."/>
      <w:lvlJc w:val="right"/>
      <w:pPr>
        <w:ind w:left="6490" w:hanging="180"/>
      </w:pPr>
    </w:lvl>
    <w:lvl w:ilvl="6" w:tplc="1009000F" w:tentative="1">
      <w:start w:val="1"/>
      <w:numFmt w:val="decimal"/>
      <w:lvlText w:val="%7."/>
      <w:lvlJc w:val="left"/>
      <w:pPr>
        <w:ind w:left="7210" w:hanging="360"/>
      </w:pPr>
    </w:lvl>
    <w:lvl w:ilvl="7" w:tplc="10090019" w:tentative="1">
      <w:start w:val="1"/>
      <w:numFmt w:val="lowerLetter"/>
      <w:lvlText w:val="%8."/>
      <w:lvlJc w:val="left"/>
      <w:pPr>
        <w:ind w:left="7930" w:hanging="360"/>
      </w:pPr>
    </w:lvl>
    <w:lvl w:ilvl="8" w:tplc="1009001B" w:tentative="1">
      <w:start w:val="1"/>
      <w:numFmt w:val="lowerRoman"/>
      <w:lvlText w:val="%9."/>
      <w:lvlJc w:val="right"/>
      <w:pPr>
        <w:ind w:left="8650" w:hanging="180"/>
      </w:pPr>
    </w:lvl>
  </w:abstractNum>
  <w:abstractNum w:abstractNumId="21" w15:restartNumberingAfterBreak="0">
    <w:nsid w:val="7E4911C0"/>
    <w:multiLevelType w:val="hybridMultilevel"/>
    <w:tmpl w:val="7B1EC51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6"/>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11"/>
  </w:num>
  <w:num w:numId="9">
    <w:abstractNumId w:val="19"/>
  </w:num>
  <w:num w:numId="10">
    <w:abstractNumId w:val="0"/>
  </w:num>
  <w:num w:numId="11">
    <w:abstractNumId w:val="7"/>
  </w:num>
  <w:num w:numId="12">
    <w:abstractNumId w:val="12"/>
  </w:num>
  <w:num w:numId="13">
    <w:abstractNumId w:val="12"/>
  </w:num>
  <w:num w:numId="14">
    <w:abstractNumId w:val="5"/>
  </w:num>
  <w:num w:numId="15">
    <w:abstractNumId w:val="9"/>
  </w:num>
  <w:num w:numId="16">
    <w:abstractNumId w:val="9"/>
  </w:num>
  <w:num w:numId="17">
    <w:abstractNumId w:val="21"/>
  </w:num>
  <w:num w:numId="18">
    <w:abstractNumId w:val="1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 w:numId="22">
    <w:abstractNumId w:val="18"/>
  </w:num>
  <w:num w:numId="23">
    <w:abstractNumId w:val="13"/>
  </w:num>
  <w:num w:numId="24">
    <w:abstractNumId w:val="10"/>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2A"/>
    <w:rsid w:val="00104231"/>
    <w:rsid w:val="00173424"/>
    <w:rsid w:val="002138A7"/>
    <w:rsid w:val="00276326"/>
    <w:rsid w:val="00301792"/>
    <w:rsid w:val="00331072"/>
    <w:rsid w:val="003A78B4"/>
    <w:rsid w:val="003F3538"/>
    <w:rsid w:val="004147FA"/>
    <w:rsid w:val="004D2AC7"/>
    <w:rsid w:val="005E5555"/>
    <w:rsid w:val="006C4A72"/>
    <w:rsid w:val="007854BC"/>
    <w:rsid w:val="007E7949"/>
    <w:rsid w:val="008A6683"/>
    <w:rsid w:val="008B362A"/>
    <w:rsid w:val="00A57B11"/>
    <w:rsid w:val="00AE232A"/>
    <w:rsid w:val="00B34A55"/>
    <w:rsid w:val="00B96DD1"/>
    <w:rsid w:val="00D70B4A"/>
    <w:rsid w:val="00DA6FE7"/>
    <w:rsid w:val="00E57307"/>
    <w:rsid w:val="00E578E0"/>
    <w:rsid w:val="00EF3112"/>
    <w:rsid w:val="00F81F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1D4E"/>
  <w15:docId w15:val="{56A410C6-74F9-40A1-9A87-8B0B1A25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2A"/>
  </w:style>
  <w:style w:type="paragraph" w:styleId="Heading1">
    <w:name w:val="heading 1"/>
    <w:basedOn w:val="Normal"/>
    <w:next w:val="Normal"/>
    <w:link w:val="Heading1Char"/>
    <w:uiPriority w:val="9"/>
    <w:qFormat/>
    <w:rsid w:val="008B362A"/>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8B362A"/>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B362A"/>
    <w:pPr>
      <w:pBdr>
        <w:top w:val="single" w:sz="6" w:space="2" w:color="DDDDDD" w:themeColor="accent1"/>
      </w:pBdr>
      <w:spacing w:before="300" w:after="0"/>
      <w:outlineLvl w:val="2"/>
    </w:pPr>
    <w:rPr>
      <w:caps/>
      <w:color w:val="6E6E6E" w:themeColor="accent1" w:themeShade="7F"/>
      <w:spacing w:val="15"/>
    </w:rPr>
  </w:style>
  <w:style w:type="paragraph" w:styleId="Heading4">
    <w:name w:val="heading 4"/>
    <w:basedOn w:val="Normal"/>
    <w:next w:val="Normal"/>
    <w:link w:val="Heading4Char"/>
    <w:uiPriority w:val="9"/>
    <w:semiHidden/>
    <w:unhideWhenUsed/>
    <w:qFormat/>
    <w:rsid w:val="008B362A"/>
    <w:pPr>
      <w:pBdr>
        <w:top w:val="dotted" w:sz="6" w:space="2" w:color="DDDDDD" w:themeColor="accent1"/>
      </w:pBdr>
      <w:spacing w:before="200" w:after="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8B362A"/>
    <w:pPr>
      <w:pBdr>
        <w:bottom w:val="single" w:sz="6" w:space="1" w:color="DDDDDD" w:themeColor="accent1"/>
      </w:pBdr>
      <w:spacing w:before="200" w:after="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8B362A"/>
    <w:pPr>
      <w:pBdr>
        <w:bottom w:val="dotted" w:sz="6" w:space="1" w:color="DDDDDD" w:themeColor="accent1"/>
      </w:pBdr>
      <w:spacing w:before="200" w:after="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8B362A"/>
    <w:pPr>
      <w:spacing w:before="200" w:after="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8B362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B362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62A"/>
    <w:rPr>
      <w:caps/>
      <w:color w:val="FFFFFF" w:themeColor="background1"/>
      <w:spacing w:val="15"/>
      <w:sz w:val="22"/>
      <w:szCs w:val="22"/>
      <w:shd w:val="clear" w:color="auto" w:fill="DDDDDD" w:themeFill="accent1"/>
    </w:rPr>
  </w:style>
  <w:style w:type="character" w:customStyle="1" w:styleId="Heading2Char">
    <w:name w:val="Heading 2 Char"/>
    <w:basedOn w:val="DefaultParagraphFont"/>
    <w:link w:val="Heading2"/>
    <w:uiPriority w:val="9"/>
    <w:semiHidden/>
    <w:rsid w:val="008B362A"/>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8B362A"/>
    <w:rPr>
      <w:caps/>
      <w:color w:val="6E6E6E" w:themeColor="accent1" w:themeShade="7F"/>
      <w:spacing w:val="15"/>
    </w:rPr>
  </w:style>
  <w:style w:type="character" w:customStyle="1" w:styleId="Heading4Char">
    <w:name w:val="Heading 4 Char"/>
    <w:basedOn w:val="DefaultParagraphFont"/>
    <w:link w:val="Heading4"/>
    <w:uiPriority w:val="9"/>
    <w:semiHidden/>
    <w:rsid w:val="008B362A"/>
    <w:rPr>
      <w:caps/>
      <w:color w:val="A5A5A5" w:themeColor="accent1" w:themeShade="BF"/>
      <w:spacing w:val="10"/>
    </w:rPr>
  </w:style>
  <w:style w:type="character" w:customStyle="1" w:styleId="Heading5Char">
    <w:name w:val="Heading 5 Char"/>
    <w:basedOn w:val="DefaultParagraphFont"/>
    <w:link w:val="Heading5"/>
    <w:uiPriority w:val="9"/>
    <w:semiHidden/>
    <w:rsid w:val="008B362A"/>
    <w:rPr>
      <w:caps/>
      <w:color w:val="A5A5A5" w:themeColor="accent1" w:themeShade="BF"/>
      <w:spacing w:val="10"/>
    </w:rPr>
  </w:style>
  <w:style w:type="character" w:customStyle="1" w:styleId="Heading6Char">
    <w:name w:val="Heading 6 Char"/>
    <w:basedOn w:val="DefaultParagraphFont"/>
    <w:link w:val="Heading6"/>
    <w:uiPriority w:val="9"/>
    <w:semiHidden/>
    <w:rsid w:val="008B362A"/>
    <w:rPr>
      <w:caps/>
      <w:color w:val="A5A5A5" w:themeColor="accent1" w:themeShade="BF"/>
      <w:spacing w:val="10"/>
    </w:rPr>
  </w:style>
  <w:style w:type="character" w:customStyle="1" w:styleId="Heading7Char">
    <w:name w:val="Heading 7 Char"/>
    <w:basedOn w:val="DefaultParagraphFont"/>
    <w:link w:val="Heading7"/>
    <w:uiPriority w:val="9"/>
    <w:semiHidden/>
    <w:rsid w:val="008B362A"/>
    <w:rPr>
      <w:caps/>
      <w:color w:val="A5A5A5" w:themeColor="accent1" w:themeShade="BF"/>
      <w:spacing w:val="10"/>
    </w:rPr>
  </w:style>
  <w:style w:type="character" w:customStyle="1" w:styleId="Heading8Char">
    <w:name w:val="Heading 8 Char"/>
    <w:basedOn w:val="DefaultParagraphFont"/>
    <w:link w:val="Heading8"/>
    <w:uiPriority w:val="9"/>
    <w:semiHidden/>
    <w:rsid w:val="008B362A"/>
    <w:rPr>
      <w:caps/>
      <w:spacing w:val="10"/>
      <w:sz w:val="18"/>
      <w:szCs w:val="18"/>
    </w:rPr>
  </w:style>
  <w:style w:type="character" w:customStyle="1" w:styleId="Heading9Char">
    <w:name w:val="Heading 9 Char"/>
    <w:basedOn w:val="DefaultParagraphFont"/>
    <w:link w:val="Heading9"/>
    <w:uiPriority w:val="9"/>
    <w:semiHidden/>
    <w:rsid w:val="008B362A"/>
    <w:rPr>
      <w:i/>
      <w:iCs/>
      <w:caps/>
      <w:spacing w:val="10"/>
      <w:sz w:val="18"/>
      <w:szCs w:val="18"/>
    </w:rPr>
  </w:style>
  <w:style w:type="paragraph" w:styleId="Caption">
    <w:name w:val="caption"/>
    <w:basedOn w:val="Normal"/>
    <w:next w:val="Normal"/>
    <w:uiPriority w:val="35"/>
    <w:semiHidden/>
    <w:unhideWhenUsed/>
    <w:qFormat/>
    <w:rsid w:val="008B362A"/>
    <w:rPr>
      <w:b/>
      <w:bCs/>
      <w:color w:val="A5A5A5" w:themeColor="accent1" w:themeShade="BF"/>
      <w:sz w:val="16"/>
      <w:szCs w:val="16"/>
    </w:rPr>
  </w:style>
  <w:style w:type="paragraph" w:styleId="Title">
    <w:name w:val="Title"/>
    <w:basedOn w:val="Normal"/>
    <w:next w:val="Normal"/>
    <w:link w:val="TitleChar"/>
    <w:uiPriority w:val="10"/>
    <w:qFormat/>
    <w:rsid w:val="008B362A"/>
    <w:pPr>
      <w:spacing w:before="0" w:after="0"/>
    </w:pPr>
    <w:rPr>
      <w:rFonts w:asciiTheme="majorHAnsi" w:eastAsiaTheme="majorEastAsia" w:hAnsiTheme="majorHAnsi" w:cstheme="majorBidi"/>
      <w:caps/>
      <w:color w:val="DDDDDD" w:themeColor="accent1"/>
      <w:spacing w:val="10"/>
      <w:sz w:val="52"/>
      <w:szCs w:val="52"/>
    </w:rPr>
  </w:style>
  <w:style w:type="character" w:customStyle="1" w:styleId="TitleChar">
    <w:name w:val="Title Char"/>
    <w:basedOn w:val="DefaultParagraphFont"/>
    <w:link w:val="Title"/>
    <w:uiPriority w:val="10"/>
    <w:rsid w:val="008B362A"/>
    <w:rPr>
      <w:rFonts w:asciiTheme="majorHAnsi" w:eastAsiaTheme="majorEastAsia" w:hAnsiTheme="majorHAnsi" w:cstheme="majorBidi"/>
      <w:caps/>
      <w:color w:val="DDDDDD" w:themeColor="accent1"/>
      <w:spacing w:val="10"/>
      <w:sz w:val="52"/>
      <w:szCs w:val="52"/>
    </w:rPr>
  </w:style>
  <w:style w:type="paragraph" w:styleId="Subtitle">
    <w:name w:val="Subtitle"/>
    <w:basedOn w:val="Normal"/>
    <w:next w:val="Normal"/>
    <w:link w:val="SubtitleChar"/>
    <w:uiPriority w:val="11"/>
    <w:qFormat/>
    <w:rsid w:val="008B362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B362A"/>
    <w:rPr>
      <w:caps/>
      <w:color w:val="595959" w:themeColor="text1" w:themeTint="A6"/>
      <w:spacing w:val="10"/>
      <w:sz w:val="21"/>
      <w:szCs w:val="21"/>
    </w:rPr>
  </w:style>
  <w:style w:type="character" w:styleId="Strong">
    <w:name w:val="Strong"/>
    <w:uiPriority w:val="22"/>
    <w:qFormat/>
    <w:rsid w:val="008B362A"/>
    <w:rPr>
      <w:b/>
      <w:bCs/>
    </w:rPr>
  </w:style>
  <w:style w:type="character" w:styleId="Emphasis">
    <w:name w:val="Emphasis"/>
    <w:uiPriority w:val="20"/>
    <w:qFormat/>
    <w:rsid w:val="008B362A"/>
    <w:rPr>
      <w:caps/>
      <w:color w:val="6E6E6E" w:themeColor="accent1" w:themeShade="7F"/>
      <w:spacing w:val="5"/>
    </w:rPr>
  </w:style>
  <w:style w:type="paragraph" w:styleId="NoSpacing">
    <w:name w:val="No Spacing"/>
    <w:uiPriority w:val="99"/>
    <w:qFormat/>
    <w:rsid w:val="008B362A"/>
    <w:pPr>
      <w:spacing w:after="0" w:line="240" w:lineRule="auto"/>
    </w:pPr>
  </w:style>
  <w:style w:type="paragraph" w:styleId="Quote">
    <w:name w:val="Quote"/>
    <w:basedOn w:val="Normal"/>
    <w:next w:val="Normal"/>
    <w:link w:val="QuoteChar"/>
    <w:uiPriority w:val="29"/>
    <w:qFormat/>
    <w:rsid w:val="008B362A"/>
    <w:rPr>
      <w:i/>
      <w:iCs/>
      <w:sz w:val="24"/>
      <w:szCs w:val="24"/>
    </w:rPr>
  </w:style>
  <w:style w:type="character" w:customStyle="1" w:styleId="QuoteChar">
    <w:name w:val="Quote Char"/>
    <w:basedOn w:val="DefaultParagraphFont"/>
    <w:link w:val="Quote"/>
    <w:uiPriority w:val="29"/>
    <w:rsid w:val="008B362A"/>
    <w:rPr>
      <w:i/>
      <w:iCs/>
      <w:sz w:val="24"/>
      <w:szCs w:val="24"/>
    </w:rPr>
  </w:style>
  <w:style w:type="paragraph" w:styleId="IntenseQuote">
    <w:name w:val="Intense Quote"/>
    <w:basedOn w:val="Normal"/>
    <w:next w:val="Normal"/>
    <w:link w:val="IntenseQuoteChar"/>
    <w:uiPriority w:val="30"/>
    <w:qFormat/>
    <w:rsid w:val="008B362A"/>
    <w:pPr>
      <w:spacing w:before="240" w:after="240" w:line="240" w:lineRule="auto"/>
      <w:ind w:left="1080" w:right="1080"/>
      <w:jc w:val="center"/>
    </w:pPr>
    <w:rPr>
      <w:color w:val="DDDDDD" w:themeColor="accent1"/>
      <w:sz w:val="24"/>
      <w:szCs w:val="24"/>
    </w:rPr>
  </w:style>
  <w:style w:type="character" w:customStyle="1" w:styleId="IntenseQuoteChar">
    <w:name w:val="Intense Quote Char"/>
    <w:basedOn w:val="DefaultParagraphFont"/>
    <w:link w:val="IntenseQuote"/>
    <w:uiPriority w:val="30"/>
    <w:rsid w:val="008B362A"/>
    <w:rPr>
      <w:color w:val="DDDDDD" w:themeColor="accent1"/>
      <w:sz w:val="24"/>
      <w:szCs w:val="24"/>
    </w:rPr>
  </w:style>
  <w:style w:type="character" w:styleId="SubtleEmphasis">
    <w:name w:val="Subtle Emphasis"/>
    <w:uiPriority w:val="19"/>
    <w:qFormat/>
    <w:rsid w:val="008B362A"/>
    <w:rPr>
      <w:i/>
      <w:iCs/>
      <w:color w:val="6E6E6E" w:themeColor="accent1" w:themeShade="7F"/>
    </w:rPr>
  </w:style>
  <w:style w:type="character" w:styleId="IntenseEmphasis">
    <w:name w:val="Intense Emphasis"/>
    <w:uiPriority w:val="21"/>
    <w:qFormat/>
    <w:rsid w:val="008B362A"/>
    <w:rPr>
      <w:b/>
      <w:bCs/>
      <w:caps/>
      <w:color w:val="6E6E6E" w:themeColor="accent1" w:themeShade="7F"/>
      <w:spacing w:val="10"/>
    </w:rPr>
  </w:style>
  <w:style w:type="character" w:styleId="SubtleReference">
    <w:name w:val="Subtle Reference"/>
    <w:uiPriority w:val="31"/>
    <w:qFormat/>
    <w:rsid w:val="008B362A"/>
    <w:rPr>
      <w:b/>
      <w:bCs/>
      <w:color w:val="DDDDDD" w:themeColor="accent1"/>
    </w:rPr>
  </w:style>
  <w:style w:type="character" w:styleId="IntenseReference">
    <w:name w:val="Intense Reference"/>
    <w:uiPriority w:val="32"/>
    <w:qFormat/>
    <w:rsid w:val="008B362A"/>
    <w:rPr>
      <w:b/>
      <w:bCs/>
      <w:i/>
      <w:iCs/>
      <w:caps/>
      <w:color w:val="DDDDDD" w:themeColor="accent1"/>
    </w:rPr>
  </w:style>
  <w:style w:type="character" w:styleId="BookTitle">
    <w:name w:val="Book Title"/>
    <w:uiPriority w:val="33"/>
    <w:qFormat/>
    <w:rsid w:val="008B362A"/>
    <w:rPr>
      <w:b/>
      <w:bCs/>
      <w:i/>
      <w:iCs/>
      <w:spacing w:val="0"/>
    </w:rPr>
  </w:style>
  <w:style w:type="paragraph" w:styleId="TOCHeading">
    <w:name w:val="TOC Heading"/>
    <w:basedOn w:val="Heading1"/>
    <w:next w:val="Normal"/>
    <w:uiPriority w:val="39"/>
    <w:semiHidden/>
    <w:unhideWhenUsed/>
    <w:qFormat/>
    <w:rsid w:val="008B362A"/>
    <w:pPr>
      <w:outlineLvl w:val="9"/>
    </w:pPr>
  </w:style>
  <w:style w:type="paragraph" w:styleId="ListParagraph">
    <w:name w:val="List Paragraph"/>
    <w:basedOn w:val="Normal"/>
    <w:uiPriority w:val="34"/>
    <w:qFormat/>
    <w:rsid w:val="006C4A72"/>
    <w:pPr>
      <w:spacing w:before="0"/>
      <w:ind w:left="720"/>
      <w:contextualSpacing/>
      <w:jc w:val="both"/>
    </w:pPr>
    <w:rPr>
      <w:rFonts w:ascii="Times New Roman" w:eastAsia="Calibri" w:hAnsi="Times New Roman" w:cs="Times New Roman"/>
      <w:sz w:val="24"/>
      <w:szCs w:val="22"/>
      <w:lang w:val="en-US"/>
    </w:rPr>
  </w:style>
  <w:style w:type="table" w:styleId="TableGrid">
    <w:name w:val="Table Grid"/>
    <w:basedOn w:val="TableNormal"/>
    <w:uiPriority w:val="39"/>
    <w:rsid w:val="007854B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uiPriority w:val="99"/>
    <w:rsid w:val="00D70B4A"/>
    <w:pPr>
      <w:keepNext/>
      <w:numPr>
        <w:numId w:val="10"/>
      </w:numPr>
      <w:spacing w:before="0" w:after="0"/>
      <w:contextualSpacing/>
      <w:jc w:val="both"/>
      <w:outlineLvl w:val="0"/>
    </w:pPr>
    <w:rPr>
      <w:rFonts w:ascii="Verdana" w:eastAsia="MS Gothic" w:hAnsi="Verdana" w:cs="Times New Roman"/>
      <w:sz w:val="24"/>
      <w:szCs w:val="22"/>
      <w:lang w:val="en-US"/>
    </w:rPr>
  </w:style>
  <w:style w:type="paragraph" w:customStyle="1" w:styleId="ColorfulList-Accent11">
    <w:name w:val="Colorful List - Accent 11"/>
    <w:basedOn w:val="Normal"/>
    <w:uiPriority w:val="99"/>
    <w:rsid w:val="002138A7"/>
    <w:pPr>
      <w:spacing w:before="0"/>
      <w:ind w:left="720"/>
      <w:contextualSpacing/>
      <w:jc w:val="both"/>
    </w:pPr>
    <w:rPr>
      <w:rFonts w:ascii="Times New Roman" w:eastAsia="Times New Roman" w:hAnsi="Times New Roman" w:cs="Times New Roman"/>
      <w:sz w:val="24"/>
      <w:szCs w:val="22"/>
    </w:rPr>
  </w:style>
  <w:style w:type="character" w:styleId="Hyperlink">
    <w:name w:val="Hyperlink"/>
    <w:basedOn w:val="DefaultParagraphFont"/>
    <w:uiPriority w:val="99"/>
    <w:unhideWhenUsed/>
    <w:rsid w:val="00AE232A"/>
    <w:rPr>
      <w:color w:val="5F5F5F" w:themeColor="hyperlink"/>
      <w:u w:val="single"/>
    </w:rPr>
  </w:style>
  <w:style w:type="paragraph" w:styleId="BalloonText">
    <w:name w:val="Balloon Text"/>
    <w:basedOn w:val="Normal"/>
    <w:link w:val="BalloonTextChar"/>
    <w:uiPriority w:val="99"/>
    <w:semiHidden/>
    <w:unhideWhenUsed/>
    <w:rsid w:val="0030179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3655">
      <w:bodyDiv w:val="1"/>
      <w:marLeft w:val="0"/>
      <w:marRight w:val="0"/>
      <w:marTop w:val="0"/>
      <w:marBottom w:val="0"/>
      <w:divBdr>
        <w:top w:val="none" w:sz="0" w:space="0" w:color="auto"/>
        <w:left w:val="none" w:sz="0" w:space="0" w:color="auto"/>
        <w:bottom w:val="none" w:sz="0" w:space="0" w:color="auto"/>
        <w:right w:val="none" w:sz="0" w:space="0" w:color="auto"/>
      </w:divBdr>
    </w:div>
    <w:div w:id="288435487">
      <w:bodyDiv w:val="1"/>
      <w:marLeft w:val="0"/>
      <w:marRight w:val="0"/>
      <w:marTop w:val="0"/>
      <w:marBottom w:val="0"/>
      <w:divBdr>
        <w:top w:val="none" w:sz="0" w:space="0" w:color="auto"/>
        <w:left w:val="none" w:sz="0" w:space="0" w:color="auto"/>
        <w:bottom w:val="none" w:sz="0" w:space="0" w:color="auto"/>
        <w:right w:val="none" w:sz="0" w:space="0" w:color="auto"/>
      </w:divBdr>
    </w:div>
    <w:div w:id="368066147">
      <w:bodyDiv w:val="1"/>
      <w:marLeft w:val="0"/>
      <w:marRight w:val="0"/>
      <w:marTop w:val="0"/>
      <w:marBottom w:val="0"/>
      <w:divBdr>
        <w:top w:val="none" w:sz="0" w:space="0" w:color="auto"/>
        <w:left w:val="none" w:sz="0" w:space="0" w:color="auto"/>
        <w:bottom w:val="none" w:sz="0" w:space="0" w:color="auto"/>
        <w:right w:val="none" w:sz="0" w:space="0" w:color="auto"/>
      </w:divBdr>
    </w:div>
    <w:div w:id="376243848">
      <w:bodyDiv w:val="1"/>
      <w:marLeft w:val="0"/>
      <w:marRight w:val="0"/>
      <w:marTop w:val="0"/>
      <w:marBottom w:val="0"/>
      <w:divBdr>
        <w:top w:val="none" w:sz="0" w:space="0" w:color="auto"/>
        <w:left w:val="none" w:sz="0" w:space="0" w:color="auto"/>
        <w:bottom w:val="none" w:sz="0" w:space="0" w:color="auto"/>
        <w:right w:val="none" w:sz="0" w:space="0" w:color="auto"/>
      </w:divBdr>
    </w:div>
    <w:div w:id="478544232">
      <w:bodyDiv w:val="1"/>
      <w:marLeft w:val="0"/>
      <w:marRight w:val="0"/>
      <w:marTop w:val="0"/>
      <w:marBottom w:val="0"/>
      <w:divBdr>
        <w:top w:val="none" w:sz="0" w:space="0" w:color="auto"/>
        <w:left w:val="none" w:sz="0" w:space="0" w:color="auto"/>
        <w:bottom w:val="none" w:sz="0" w:space="0" w:color="auto"/>
        <w:right w:val="none" w:sz="0" w:space="0" w:color="auto"/>
      </w:divBdr>
    </w:div>
    <w:div w:id="616301659">
      <w:bodyDiv w:val="1"/>
      <w:marLeft w:val="0"/>
      <w:marRight w:val="0"/>
      <w:marTop w:val="0"/>
      <w:marBottom w:val="0"/>
      <w:divBdr>
        <w:top w:val="none" w:sz="0" w:space="0" w:color="auto"/>
        <w:left w:val="none" w:sz="0" w:space="0" w:color="auto"/>
        <w:bottom w:val="none" w:sz="0" w:space="0" w:color="auto"/>
        <w:right w:val="none" w:sz="0" w:space="0" w:color="auto"/>
      </w:divBdr>
    </w:div>
    <w:div w:id="718437471">
      <w:bodyDiv w:val="1"/>
      <w:marLeft w:val="0"/>
      <w:marRight w:val="0"/>
      <w:marTop w:val="0"/>
      <w:marBottom w:val="0"/>
      <w:divBdr>
        <w:top w:val="none" w:sz="0" w:space="0" w:color="auto"/>
        <w:left w:val="none" w:sz="0" w:space="0" w:color="auto"/>
        <w:bottom w:val="none" w:sz="0" w:space="0" w:color="auto"/>
        <w:right w:val="none" w:sz="0" w:space="0" w:color="auto"/>
      </w:divBdr>
    </w:div>
    <w:div w:id="733508153">
      <w:bodyDiv w:val="1"/>
      <w:marLeft w:val="0"/>
      <w:marRight w:val="0"/>
      <w:marTop w:val="0"/>
      <w:marBottom w:val="0"/>
      <w:divBdr>
        <w:top w:val="none" w:sz="0" w:space="0" w:color="auto"/>
        <w:left w:val="none" w:sz="0" w:space="0" w:color="auto"/>
        <w:bottom w:val="none" w:sz="0" w:space="0" w:color="auto"/>
        <w:right w:val="none" w:sz="0" w:space="0" w:color="auto"/>
      </w:divBdr>
    </w:div>
    <w:div w:id="804616102">
      <w:bodyDiv w:val="1"/>
      <w:marLeft w:val="0"/>
      <w:marRight w:val="0"/>
      <w:marTop w:val="0"/>
      <w:marBottom w:val="0"/>
      <w:divBdr>
        <w:top w:val="none" w:sz="0" w:space="0" w:color="auto"/>
        <w:left w:val="none" w:sz="0" w:space="0" w:color="auto"/>
        <w:bottom w:val="none" w:sz="0" w:space="0" w:color="auto"/>
        <w:right w:val="none" w:sz="0" w:space="0" w:color="auto"/>
      </w:divBdr>
    </w:div>
    <w:div w:id="845441014">
      <w:bodyDiv w:val="1"/>
      <w:marLeft w:val="0"/>
      <w:marRight w:val="0"/>
      <w:marTop w:val="0"/>
      <w:marBottom w:val="0"/>
      <w:divBdr>
        <w:top w:val="none" w:sz="0" w:space="0" w:color="auto"/>
        <w:left w:val="none" w:sz="0" w:space="0" w:color="auto"/>
        <w:bottom w:val="none" w:sz="0" w:space="0" w:color="auto"/>
        <w:right w:val="none" w:sz="0" w:space="0" w:color="auto"/>
      </w:divBdr>
    </w:div>
    <w:div w:id="862402449">
      <w:bodyDiv w:val="1"/>
      <w:marLeft w:val="0"/>
      <w:marRight w:val="0"/>
      <w:marTop w:val="0"/>
      <w:marBottom w:val="0"/>
      <w:divBdr>
        <w:top w:val="none" w:sz="0" w:space="0" w:color="auto"/>
        <w:left w:val="none" w:sz="0" w:space="0" w:color="auto"/>
        <w:bottom w:val="none" w:sz="0" w:space="0" w:color="auto"/>
        <w:right w:val="none" w:sz="0" w:space="0" w:color="auto"/>
      </w:divBdr>
    </w:div>
    <w:div w:id="892737746">
      <w:bodyDiv w:val="1"/>
      <w:marLeft w:val="0"/>
      <w:marRight w:val="0"/>
      <w:marTop w:val="0"/>
      <w:marBottom w:val="0"/>
      <w:divBdr>
        <w:top w:val="none" w:sz="0" w:space="0" w:color="auto"/>
        <w:left w:val="none" w:sz="0" w:space="0" w:color="auto"/>
        <w:bottom w:val="none" w:sz="0" w:space="0" w:color="auto"/>
        <w:right w:val="none" w:sz="0" w:space="0" w:color="auto"/>
      </w:divBdr>
    </w:div>
    <w:div w:id="902913972">
      <w:bodyDiv w:val="1"/>
      <w:marLeft w:val="0"/>
      <w:marRight w:val="0"/>
      <w:marTop w:val="0"/>
      <w:marBottom w:val="0"/>
      <w:divBdr>
        <w:top w:val="none" w:sz="0" w:space="0" w:color="auto"/>
        <w:left w:val="none" w:sz="0" w:space="0" w:color="auto"/>
        <w:bottom w:val="none" w:sz="0" w:space="0" w:color="auto"/>
        <w:right w:val="none" w:sz="0" w:space="0" w:color="auto"/>
      </w:divBdr>
    </w:div>
    <w:div w:id="943927511">
      <w:bodyDiv w:val="1"/>
      <w:marLeft w:val="0"/>
      <w:marRight w:val="0"/>
      <w:marTop w:val="0"/>
      <w:marBottom w:val="0"/>
      <w:divBdr>
        <w:top w:val="none" w:sz="0" w:space="0" w:color="auto"/>
        <w:left w:val="none" w:sz="0" w:space="0" w:color="auto"/>
        <w:bottom w:val="none" w:sz="0" w:space="0" w:color="auto"/>
        <w:right w:val="none" w:sz="0" w:space="0" w:color="auto"/>
      </w:divBdr>
    </w:div>
    <w:div w:id="948703689">
      <w:bodyDiv w:val="1"/>
      <w:marLeft w:val="0"/>
      <w:marRight w:val="0"/>
      <w:marTop w:val="0"/>
      <w:marBottom w:val="0"/>
      <w:divBdr>
        <w:top w:val="none" w:sz="0" w:space="0" w:color="auto"/>
        <w:left w:val="none" w:sz="0" w:space="0" w:color="auto"/>
        <w:bottom w:val="none" w:sz="0" w:space="0" w:color="auto"/>
        <w:right w:val="none" w:sz="0" w:space="0" w:color="auto"/>
      </w:divBdr>
    </w:div>
    <w:div w:id="977102203">
      <w:bodyDiv w:val="1"/>
      <w:marLeft w:val="0"/>
      <w:marRight w:val="0"/>
      <w:marTop w:val="0"/>
      <w:marBottom w:val="0"/>
      <w:divBdr>
        <w:top w:val="none" w:sz="0" w:space="0" w:color="auto"/>
        <w:left w:val="none" w:sz="0" w:space="0" w:color="auto"/>
        <w:bottom w:val="none" w:sz="0" w:space="0" w:color="auto"/>
        <w:right w:val="none" w:sz="0" w:space="0" w:color="auto"/>
      </w:divBdr>
    </w:div>
    <w:div w:id="989867295">
      <w:bodyDiv w:val="1"/>
      <w:marLeft w:val="0"/>
      <w:marRight w:val="0"/>
      <w:marTop w:val="0"/>
      <w:marBottom w:val="0"/>
      <w:divBdr>
        <w:top w:val="none" w:sz="0" w:space="0" w:color="auto"/>
        <w:left w:val="none" w:sz="0" w:space="0" w:color="auto"/>
        <w:bottom w:val="none" w:sz="0" w:space="0" w:color="auto"/>
        <w:right w:val="none" w:sz="0" w:space="0" w:color="auto"/>
      </w:divBdr>
    </w:div>
    <w:div w:id="1003776346">
      <w:bodyDiv w:val="1"/>
      <w:marLeft w:val="0"/>
      <w:marRight w:val="0"/>
      <w:marTop w:val="0"/>
      <w:marBottom w:val="0"/>
      <w:divBdr>
        <w:top w:val="none" w:sz="0" w:space="0" w:color="auto"/>
        <w:left w:val="none" w:sz="0" w:space="0" w:color="auto"/>
        <w:bottom w:val="none" w:sz="0" w:space="0" w:color="auto"/>
        <w:right w:val="none" w:sz="0" w:space="0" w:color="auto"/>
      </w:divBdr>
    </w:div>
    <w:div w:id="1066152344">
      <w:bodyDiv w:val="1"/>
      <w:marLeft w:val="0"/>
      <w:marRight w:val="0"/>
      <w:marTop w:val="0"/>
      <w:marBottom w:val="0"/>
      <w:divBdr>
        <w:top w:val="none" w:sz="0" w:space="0" w:color="auto"/>
        <w:left w:val="none" w:sz="0" w:space="0" w:color="auto"/>
        <w:bottom w:val="none" w:sz="0" w:space="0" w:color="auto"/>
        <w:right w:val="none" w:sz="0" w:space="0" w:color="auto"/>
      </w:divBdr>
    </w:div>
    <w:div w:id="1092119066">
      <w:bodyDiv w:val="1"/>
      <w:marLeft w:val="0"/>
      <w:marRight w:val="0"/>
      <w:marTop w:val="0"/>
      <w:marBottom w:val="0"/>
      <w:divBdr>
        <w:top w:val="none" w:sz="0" w:space="0" w:color="auto"/>
        <w:left w:val="none" w:sz="0" w:space="0" w:color="auto"/>
        <w:bottom w:val="none" w:sz="0" w:space="0" w:color="auto"/>
        <w:right w:val="none" w:sz="0" w:space="0" w:color="auto"/>
      </w:divBdr>
    </w:div>
    <w:div w:id="1296331590">
      <w:bodyDiv w:val="1"/>
      <w:marLeft w:val="0"/>
      <w:marRight w:val="0"/>
      <w:marTop w:val="0"/>
      <w:marBottom w:val="0"/>
      <w:divBdr>
        <w:top w:val="none" w:sz="0" w:space="0" w:color="auto"/>
        <w:left w:val="none" w:sz="0" w:space="0" w:color="auto"/>
        <w:bottom w:val="none" w:sz="0" w:space="0" w:color="auto"/>
        <w:right w:val="none" w:sz="0" w:space="0" w:color="auto"/>
      </w:divBdr>
    </w:div>
    <w:div w:id="1300956261">
      <w:bodyDiv w:val="1"/>
      <w:marLeft w:val="0"/>
      <w:marRight w:val="0"/>
      <w:marTop w:val="0"/>
      <w:marBottom w:val="0"/>
      <w:divBdr>
        <w:top w:val="none" w:sz="0" w:space="0" w:color="auto"/>
        <w:left w:val="none" w:sz="0" w:space="0" w:color="auto"/>
        <w:bottom w:val="none" w:sz="0" w:space="0" w:color="auto"/>
        <w:right w:val="none" w:sz="0" w:space="0" w:color="auto"/>
      </w:divBdr>
    </w:div>
    <w:div w:id="1327057536">
      <w:bodyDiv w:val="1"/>
      <w:marLeft w:val="0"/>
      <w:marRight w:val="0"/>
      <w:marTop w:val="0"/>
      <w:marBottom w:val="0"/>
      <w:divBdr>
        <w:top w:val="none" w:sz="0" w:space="0" w:color="auto"/>
        <w:left w:val="none" w:sz="0" w:space="0" w:color="auto"/>
        <w:bottom w:val="none" w:sz="0" w:space="0" w:color="auto"/>
        <w:right w:val="none" w:sz="0" w:space="0" w:color="auto"/>
      </w:divBdr>
    </w:div>
    <w:div w:id="1349673220">
      <w:bodyDiv w:val="1"/>
      <w:marLeft w:val="0"/>
      <w:marRight w:val="0"/>
      <w:marTop w:val="0"/>
      <w:marBottom w:val="0"/>
      <w:divBdr>
        <w:top w:val="none" w:sz="0" w:space="0" w:color="auto"/>
        <w:left w:val="none" w:sz="0" w:space="0" w:color="auto"/>
        <w:bottom w:val="none" w:sz="0" w:space="0" w:color="auto"/>
        <w:right w:val="none" w:sz="0" w:space="0" w:color="auto"/>
      </w:divBdr>
    </w:div>
    <w:div w:id="1396319836">
      <w:bodyDiv w:val="1"/>
      <w:marLeft w:val="0"/>
      <w:marRight w:val="0"/>
      <w:marTop w:val="0"/>
      <w:marBottom w:val="0"/>
      <w:divBdr>
        <w:top w:val="none" w:sz="0" w:space="0" w:color="auto"/>
        <w:left w:val="none" w:sz="0" w:space="0" w:color="auto"/>
        <w:bottom w:val="none" w:sz="0" w:space="0" w:color="auto"/>
        <w:right w:val="none" w:sz="0" w:space="0" w:color="auto"/>
      </w:divBdr>
    </w:div>
    <w:div w:id="1414665754">
      <w:bodyDiv w:val="1"/>
      <w:marLeft w:val="0"/>
      <w:marRight w:val="0"/>
      <w:marTop w:val="0"/>
      <w:marBottom w:val="0"/>
      <w:divBdr>
        <w:top w:val="none" w:sz="0" w:space="0" w:color="auto"/>
        <w:left w:val="none" w:sz="0" w:space="0" w:color="auto"/>
        <w:bottom w:val="none" w:sz="0" w:space="0" w:color="auto"/>
        <w:right w:val="none" w:sz="0" w:space="0" w:color="auto"/>
      </w:divBdr>
    </w:div>
    <w:div w:id="1559512514">
      <w:bodyDiv w:val="1"/>
      <w:marLeft w:val="0"/>
      <w:marRight w:val="0"/>
      <w:marTop w:val="0"/>
      <w:marBottom w:val="0"/>
      <w:divBdr>
        <w:top w:val="none" w:sz="0" w:space="0" w:color="auto"/>
        <w:left w:val="none" w:sz="0" w:space="0" w:color="auto"/>
        <w:bottom w:val="none" w:sz="0" w:space="0" w:color="auto"/>
        <w:right w:val="none" w:sz="0" w:space="0" w:color="auto"/>
      </w:divBdr>
    </w:div>
    <w:div w:id="1597668813">
      <w:bodyDiv w:val="1"/>
      <w:marLeft w:val="0"/>
      <w:marRight w:val="0"/>
      <w:marTop w:val="0"/>
      <w:marBottom w:val="0"/>
      <w:divBdr>
        <w:top w:val="none" w:sz="0" w:space="0" w:color="auto"/>
        <w:left w:val="none" w:sz="0" w:space="0" w:color="auto"/>
        <w:bottom w:val="none" w:sz="0" w:space="0" w:color="auto"/>
        <w:right w:val="none" w:sz="0" w:space="0" w:color="auto"/>
      </w:divBdr>
    </w:div>
    <w:div w:id="1628773698">
      <w:bodyDiv w:val="1"/>
      <w:marLeft w:val="0"/>
      <w:marRight w:val="0"/>
      <w:marTop w:val="0"/>
      <w:marBottom w:val="0"/>
      <w:divBdr>
        <w:top w:val="none" w:sz="0" w:space="0" w:color="auto"/>
        <w:left w:val="none" w:sz="0" w:space="0" w:color="auto"/>
        <w:bottom w:val="none" w:sz="0" w:space="0" w:color="auto"/>
        <w:right w:val="none" w:sz="0" w:space="0" w:color="auto"/>
      </w:divBdr>
    </w:div>
    <w:div w:id="1692564614">
      <w:bodyDiv w:val="1"/>
      <w:marLeft w:val="0"/>
      <w:marRight w:val="0"/>
      <w:marTop w:val="0"/>
      <w:marBottom w:val="0"/>
      <w:divBdr>
        <w:top w:val="none" w:sz="0" w:space="0" w:color="auto"/>
        <w:left w:val="none" w:sz="0" w:space="0" w:color="auto"/>
        <w:bottom w:val="none" w:sz="0" w:space="0" w:color="auto"/>
        <w:right w:val="none" w:sz="0" w:space="0" w:color="auto"/>
      </w:divBdr>
    </w:div>
    <w:div w:id="1812290087">
      <w:bodyDiv w:val="1"/>
      <w:marLeft w:val="0"/>
      <w:marRight w:val="0"/>
      <w:marTop w:val="0"/>
      <w:marBottom w:val="0"/>
      <w:divBdr>
        <w:top w:val="none" w:sz="0" w:space="0" w:color="auto"/>
        <w:left w:val="none" w:sz="0" w:space="0" w:color="auto"/>
        <w:bottom w:val="none" w:sz="0" w:space="0" w:color="auto"/>
        <w:right w:val="none" w:sz="0" w:space="0" w:color="auto"/>
      </w:divBdr>
    </w:div>
    <w:div w:id="1816415027">
      <w:bodyDiv w:val="1"/>
      <w:marLeft w:val="0"/>
      <w:marRight w:val="0"/>
      <w:marTop w:val="0"/>
      <w:marBottom w:val="0"/>
      <w:divBdr>
        <w:top w:val="none" w:sz="0" w:space="0" w:color="auto"/>
        <w:left w:val="none" w:sz="0" w:space="0" w:color="auto"/>
        <w:bottom w:val="none" w:sz="0" w:space="0" w:color="auto"/>
        <w:right w:val="none" w:sz="0" w:space="0" w:color="auto"/>
      </w:divBdr>
    </w:div>
    <w:div w:id="1820415822">
      <w:bodyDiv w:val="1"/>
      <w:marLeft w:val="0"/>
      <w:marRight w:val="0"/>
      <w:marTop w:val="0"/>
      <w:marBottom w:val="0"/>
      <w:divBdr>
        <w:top w:val="none" w:sz="0" w:space="0" w:color="auto"/>
        <w:left w:val="none" w:sz="0" w:space="0" w:color="auto"/>
        <w:bottom w:val="none" w:sz="0" w:space="0" w:color="auto"/>
        <w:right w:val="none" w:sz="0" w:space="0" w:color="auto"/>
      </w:divBdr>
    </w:div>
    <w:div w:id="1833522115">
      <w:bodyDiv w:val="1"/>
      <w:marLeft w:val="0"/>
      <w:marRight w:val="0"/>
      <w:marTop w:val="0"/>
      <w:marBottom w:val="0"/>
      <w:divBdr>
        <w:top w:val="none" w:sz="0" w:space="0" w:color="auto"/>
        <w:left w:val="none" w:sz="0" w:space="0" w:color="auto"/>
        <w:bottom w:val="none" w:sz="0" w:space="0" w:color="auto"/>
        <w:right w:val="none" w:sz="0" w:space="0" w:color="auto"/>
      </w:divBdr>
    </w:div>
    <w:div w:id="1871334735">
      <w:bodyDiv w:val="1"/>
      <w:marLeft w:val="0"/>
      <w:marRight w:val="0"/>
      <w:marTop w:val="0"/>
      <w:marBottom w:val="0"/>
      <w:divBdr>
        <w:top w:val="none" w:sz="0" w:space="0" w:color="auto"/>
        <w:left w:val="none" w:sz="0" w:space="0" w:color="auto"/>
        <w:bottom w:val="none" w:sz="0" w:space="0" w:color="auto"/>
        <w:right w:val="none" w:sz="0" w:space="0" w:color="auto"/>
      </w:divBdr>
    </w:div>
    <w:div w:id="1954165784">
      <w:bodyDiv w:val="1"/>
      <w:marLeft w:val="0"/>
      <w:marRight w:val="0"/>
      <w:marTop w:val="0"/>
      <w:marBottom w:val="0"/>
      <w:divBdr>
        <w:top w:val="none" w:sz="0" w:space="0" w:color="auto"/>
        <w:left w:val="none" w:sz="0" w:space="0" w:color="auto"/>
        <w:bottom w:val="none" w:sz="0" w:space="0" w:color="auto"/>
        <w:right w:val="none" w:sz="0" w:space="0" w:color="auto"/>
      </w:divBdr>
    </w:div>
    <w:div w:id="1987780023">
      <w:bodyDiv w:val="1"/>
      <w:marLeft w:val="0"/>
      <w:marRight w:val="0"/>
      <w:marTop w:val="0"/>
      <w:marBottom w:val="0"/>
      <w:divBdr>
        <w:top w:val="none" w:sz="0" w:space="0" w:color="auto"/>
        <w:left w:val="none" w:sz="0" w:space="0" w:color="auto"/>
        <w:bottom w:val="none" w:sz="0" w:space="0" w:color="auto"/>
        <w:right w:val="none" w:sz="0" w:space="0" w:color="auto"/>
      </w:divBdr>
    </w:div>
    <w:div w:id="1995790197">
      <w:bodyDiv w:val="1"/>
      <w:marLeft w:val="0"/>
      <w:marRight w:val="0"/>
      <w:marTop w:val="0"/>
      <w:marBottom w:val="0"/>
      <w:divBdr>
        <w:top w:val="none" w:sz="0" w:space="0" w:color="auto"/>
        <w:left w:val="none" w:sz="0" w:space="0" w:color="auto"/>
        <w:bottom w:val="none" w:sz="0" w:space="0" w:color="auto"/>
        <w:right w:val="none" w:sz="0" w:space="0" w:color="auto"/>
      </w:divBdr>
    </w:div>
    <w:div w:id="21404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wnallison@gpcsd.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F76E5-CA66-463E-A656-B56AC942C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Lyle Biblow</dc:creator>
  <cp:lastModifiedBy>Shawn Allison</cp:lastModifiedBy>
  <cp:revision>2</cp:revision>
  <cp:lastPrinted>2017-02-01T20:09:00Z</cp:lastPrinted>
  <dcterms:created xsi:type="dcterms:W3CDTF">2019-01-28T21:01:00Z</dcterms:created>
  <dcterms:modified xsi:type="dcterms:W3CDTF">2019-01-28T21:01:00Z</dcterms:modified>
</cp:coreProperties>
</file>