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4" w:rsidRDefault="00E62574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Lesson 2-7: Intro to Polynomials</w:t>
      </w:r>
    </w:p>
    <w:p w:rsidR="00E62574" w:rsidRDefault="00E62574" w:rsidP="00E62574">
      <w:pPr>
        <w:pStyle w:val="NoSpacing"/>
        <w:rPr>
          <w:sz w:val="28"/>
          <w:szCs w:val="28"/>
        </w:rPr>
      </w:pPr>
    </w:p>
    <w:p w:rsid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</w:rPr>
        <w:t xml:space="preserve">A </w:t>
      </w:r>
      <w:r w:rsidRPr="00E62574">
        <w:rPr>
          <w:b/>
          <w:sz w:val="28"/>
          <w:szCs w:val="28"/>
        </w:rPr>
        <w:t>polynomial</w:t>
      </w:r>
      <w:r w:rsidRPr="00E62574">
        <w:rPr>
          <w:sz w:val="28"/>
          <w:szCs w:val="28"/>
        </w:rPr>
        <w:t xml:space="preserve"> is simply a name given to an algebraic expression that: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62574">
        <w:rPr>
          <w:sz w:val="28"/>
          <w:szCs w:val="28"/>
        </w:rPr>
        <w:t>Does not have variables in the denominator of any terms</w:t>
      </w:r>
    </w:p>
    <w:p w:rsidR="00E62574" w:rsidRDefault="00E62574" w:rsidP="00E6257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62574">
        <w:rPr>
          <w:sz w:val="28"/>
          <w:szCs w:val="28"/>
        </w:rPr>
        <w:t>Does not have variables inside the radical sign</w:t>
      </w:r>
    </w:p>
    <w:p w:rsidR="00E62574" w:rsidRPr="00E62574" w:rsidRDefault="00E62574" w:rsidP="00E6257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Does not have a negative exponent on the variable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  <w:u w:val="single"/>
        </w:rPr>
        <w:t>Terminology</w:t>
      </w:r>
      <w:r w:rsidRPr="00E62574">
        <w:rPr>
          <w:sz w:val="28"/>
          <w:szCs w:val="28"/>
        </w:rPr>
        <w:t xml:space="preserve"> used to describe the parts of a polynomial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E62574">
        <w:rPr>
          <w:sz w:val="28"/>
          <w:szCs w:val="28"/>
        </w:rPr>
        <w:t>he</w:t>
      </w:r>
      <w:proofErr w:type="gramEnd"/>
      <w:r w:rsidRPr="00E62574">
        <w:rPr>
          <w:sz w:val="28"/>
          <w:szCs w:val="28"/>
        </w:rPr>
        <w:t xml:space="preserve"> </w:t>
      </w:r>
      <w:r w:rsidRPr="00E62574">
        <w:rPr>
          <w:b/>
          <w:sz w:val="28"/>
          <w:szCs w:val="28"/>
        </w:rPr>
        <w:t>variables</w:t>
      </w:r>
      <w:r w:rsidRPr="00E62574">
        <w:rPr>
          <w:sz w:val="28"/>
          <w:szCs w:val="28"/>
        </w:rPr>
        <w:t xml:space="preserve"> are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the</w:t>
      </w:r>
      <w:proofErr w:type="gramEnd"/>
      <w:r w:rsidRPr="00E62574">
        <w:rPr>
          <w:sz w:val="28"/>
          <w:szCs w:val="28"/>
        </w:rPr>
        <w:t xml:space="preserve"> </w:t>
      </w:r>
      <w:r w:rsidRPr="00E62574">
        <w:rPr>
          <w:b/>
          <w:sz w:val="28"/>
          <w:szCs w:val="28"/>
        </w:rPr>
        <w:t>terms</w:t>
      </w:r>
      <w:r w:rsidRPr="00E62574">
        <w:rPr>
          <w:sz w:val="28"/>
          <w:szCs w:val="28"/>
        </w:rPr>
        <w:t xml:space="preserve"> are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the</w:t>
      </w:r>
      <w:proofErr w:type="gramEnd"/>
      <w:r w:rsidRPr="00E62574">
        <w:rPr>
          <w:sz w:val="28"/>
          <w:szCs w:val="28"/>
        </w:rPr>
        <w:t xml:space="preserve"> </w:t>
      </w:r>
      <w:r w:rsidRPr="00E62574">
        <w:rPr>
          <w:b/>
          <w:sz w:val="28"/>
          <w:szCs w:val="28"/>
        </w:rPr>
        <w:t>constants</w:t>
      </w:r>
      <w:r w:rsidRPr="00E62574">
        <w:rPr>
          <w:sz w:val="28"/>
          <w:szCs w:val="28"/>
        </w:rPr>
        <w:t xml:space="preserve"> </w:t>
      </w:r>
      <w:r w:rsidRPr="00E62574">
        <w:rPr>
          <w:b/>
          <w:sz w:val="28"/>
          <w:szCs w:val="28"/>
        </w:rPr>
        <w:t>terms</w:t>
      </w:r>
      <w:r w:rsidRPr="00E62574">
        <w:rPr>
          <w:sz w:val="28"/>
          <w:szCs w:val="28"/>
        </w:rPr>
        <w:t xml:space="preserve"> are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the</w:t>
      </w:r>
      <w:proofErr w:type="gramEnd"/>
      <w:r w:rsidRPr="00E62574">
        <w:rPr>
          <w:sz w:val="28"/>
          <w:szCs w:val="28"/>
        </w:rPr>
        <w:t xml:space="preserve"> </w:t>
      </w:r>
      <w:r w:rsidRPr="00E62574">
        <w:rPr>
          <w:b/>
          <w:sz w:val="28"/>
          <w:szCs w:val="28"/>
        </w:rPr>
        <w:t>coefficients</w:t>
      </w:r>
      <w:r w:rsidRPr="00E62574">
        <w:rPr>
          <w:sz w:val="28"/>
          <w:szCs w:val="28"/>
        </w:rPr>
        <w:t xml:space="preserve"> are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E62574" w:rsidRPr="00E62574" w:rsidTr="0029682A"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# of terms</w:t>
            </w: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Variables</w:t>
            </w: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Constant terms</w:t>
            </w:r>
          </w:p>
        </w:tc>
        <w:tc>
          <w:tcPr>
            <w:tcW w:w="1772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Coefficient</w:t>
            </w:r>
          </w:p>
        </w:tc>
      </w:tr>
      <w:tr w:rsidR="00E62574" w:rsidRPr="00E62574" w:rsidTr="0029682A"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2 – 6a³ b + c²</w:t>
            </w: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2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</w:tr>
      <w:tr w:rsidR="00E62574" w:rsidRPr="00E62574" w:rsidTr="0029682A"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3ab³  – 6b</w:t>
            </w: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2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</w:tr>
      <w:tr w:rsidR="00E62574" w:rsidRPr="00E62574" w:rsidTr="0029682A"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5p</w:t>
            </w: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1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  <w:tc>
          <w:tcPr>
            <w:tcW w:w="1772" w:type="dxa"/>
          </w:tcPr>
          <w:p w:rsidR="00E62574" w:rsidRPr="00E62574" w:rsidRDefault="00E62574" w:rsidP="00E62574">
            <w:pPr>
              <w:pStyle w:val="NoSpacing"/>
              <w:rPr>
                <w:sz w:val="40"/>
                <w:szCs w:val="28"/>
              </w:rPr>
            </w:pPr>
          </w:p>
        </w:tc>
      </w:tr>
    </w:tbl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</w:rPr>
        <w:t>Polynomials are given special names to represent the number of terms they have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a</w:t>
      </w:r>
      <w:proofErr w:type="gramEnd"/>
      <w:r w:rsidRPr="00E62574">
        <w:rPr>
          <w:sz w:val="28"/>
          <w:szCs w:val="28"/>
        </w:rPr>
        <w:t xml:space="preserve"> polynomial with one term is a                  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a</w:t>
      </w:r>
      <w:proofErr w:type="gramEnd"/>
      <w:r w:rsidRPr="00E62574">
        <w:rPr>
          <w:sz w:val="28"/>
          <w:szCs w:val="28"/>
        </w:rPr>
        <w:t xml:space="preserve"> polynomial with two terms is a 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a</w:t>
      </w:r>
      <w:proofErr w:type="gramEnd"/>
      <w:r w:rsidRPr="00E62574">
        <w:rPr>
          <w:sz w:val="28"/>
          <w:szCs w:val="28"/>
        </w:rPr>
        <w:t xml:space="preserve"> polynomial with three terms is a 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  <w:u w:val="single"/>
        </w:rPr>
        <w:lastRenderedPageBreak/>
        <w:t>The degree</w:t>
      </w:r>
      <w:r w:rsidRPr="00E62574">
        <w:rPr>
          <w:sz w:val="28"/>
          <w:szCs w:val="28"/>
        </w:rPr>
        <w:t xml:space="preserve"> of a term is the sum of the exponents of its variables.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</w:rPr>
        <w:t xml:space="preserve">Ex:  </w:t>
      </w:r>
      <w:r w:rsidRPr="00E62574">
        <w:rPr>
          <w:sz w:val="28"/>
          <w:szCs w:val="28"/>
        </w:rPr>
        <w:tab/>
        <w:t xml:space="preserve">   5</w:t>
      </w:r>
      <w:r w:rsidRPr="00E62574">
        <w:rPr>
          <w:i/>
          <w:sz w:val="28"/>
          <w:szCs w:val="28"/>
        </w:rPr>
        <w:t>x</w:t>
      </w:r>
      <w:r w:rsidRPr="00E62574">
        <w:rPr>
          <w:sz w:val="28"/>
          <w:szCs w:val="28"/>
          <w:vertAlign w:val="superscript"/>
        </w:rPr>
        <w:t>4</w:t>
      </w:r>
      <w:r w:rsidRPr="00E62574">
        <w:rPr>
          <w:sz w:val="28"/>
          <w:szCs w:val="28"/>
        </w:rPr>
        <w:t xml:space="preserve">          is a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E62574">
        <w:rPr>
          <w:sz w:val="28"/>
          <w:szCs w:val="28"/>
        </w:rPr>
        <w:t xml:space="preserve"> degree term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</w:rPr>
        <w:t xml:space="preserve">     </w:t>
      </w:r>
      <w:r w:rsidRPr="00E62574">
        <w:rPr>
          <w:sz w:val="28"/>
          <w:szCs w:val="28"/>
        </w:rPr>
        <w:tab/>
        <w:t xml:space="preserve">  -3</w:t>
      </w:r>
      <w:r w:rsidRPr="00E62574">
        <w:rPr>
          <w:i/>
          <w:sz w:val="28"/>
          <w:szCs w:val="28"/>
        </w:rPr>
        <w:t>x</w:t>
      </w:r>
      <w:r w:rsidRPr="00E6257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y      is a _____</w:t>
      </w:r>
      <w:r w:rsidRPr="00E62574">
        <w:rPr>
          <w:sz w:val="28"/>
          <w:szCs w:val="28"/>
        </w:rPr>
        <w:t xml:space="preserve"> degree term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  <w:u w:val="single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  <w:u w:val="single"/>
        </w:rPr>
        <w:t>The degree of a polynomial</w:t>
      </w:r>
      <w:r w:rsidRPr="00E62574">
        <w:rPr>
          <w:sz w:val="28"/>
          <w:szCs w:val="28"/>
        </w:rPr>
        <w:t xml:space="preserve"> is the same as the highest degree of any of its terms</w:t>
      </w:r>
    </w:p>
    <w:p w:rsidR="00E62574" w:rsidRPr="00E62574" w:rsidRDefault="00E62574" w:rsidP="00E62574">
      <w:pPr>
        <w:pStyle w:val="NoSpacing"/>
        <w:rPr>
          <w:sz w:val="28"/>
          <w:szCs w:val="28"/>
          <w:vertAlign w:val="subscript"/>
        </w:rPr>
      </w:pPr>
    </w:p>
    <w:p w:rsidR="00E62574" w:rsidRDefault="00E62574" w:rsidP="00E62574">
      <w:pPr>
        <w:pStyle w:val="NoSpacing"/>
        <w:rPr>
          <w:sz w:val="28"/>
          <w:szCs w:val="28"/>
        </w:rPr>
      </w:pPr>
      <w:proofErr w:type="gramStart"/>
      <w:r w:rsidRPr="00E62574">
        <w:rPr>
          <w:sz w:val="28"/>
          <w:szCs w:val="28"/>
        </w:rPr>
        <w:t>ex</w:t>
      </w:r>
      <w:proofErr w:type="gramEnd"/>
      <w:r w:rsidRPr="00E62574">
        <w:rPr>
          <w:sz w:val="28"/>
          <w:szCs w:val="28"/>
        </w:rPr>
        <w:t>:              2</w:t>
      </w:r>
      <w:r w:rsidRPr="00E62574">
        <w:rPr>
          <w:i/>
          <w:sz w:val="28"/>
          <w:szCs w:val="28"/>
        </w:rPr>
        <w:t>x</w:t>
      </w:r>
      <w:r w:rsidRPr="00E62574">
        <w:rPr>
          <w:sz w:val="28"/>
          <w:szCs w:val="28"/>
          <w:vertAlign w:val="superscript"/>
        </w:rPr>
        <w:t>3</w:t>
      </w:r>
      <w:r w:rsidRPr="00E62574">
        <w:rPr>
          <w:sz w:val="28"/>
          <w:szCs w:val="28"/>
        </w:rPr>
        <w:t xml:space="preserve"> – 8</w:t>
      </w:r>
      <w:r w:rsidRPr="00E62574">
        <w:rPr>
          <w:i/>
          <w:sz w:val="28"/>
          <w:szCs w:val="28"/>
        </w:rPr>
        <w:t>x</w:t>
      </w:r>
      <w:r w:rsidRPr="00E62574">
        <w:rPr>
          <w:sz w:val="28"/>
          <w:szCs w:val="28"/>
          <w:vertAlign w:val="superscript"/>
        </w:rPr>
        <w:t>2</w:t>
      </w:r>
      <w:r w:rsidRPr="00E62574">
        <w:rPr>
          <w:sz w:val="28"/>
          <w:szCs w:val="28"/>
        </w:rPr>
        <w:t xml:space="preserve"> + 5         is a </w:t>
      </w:r>
      <w:r>
        <w:rPr>
          <w:sz w:val="28"/>
          <w:szCs w:val="28"/>
        </w:rPr>
        <w:t>____</w:t>
      </w:r>
      <w:r w:rsidRPr="00E62574">
        <w:rPr>
          <w:sz w:val="28"/>
          <w:szCs w:val="28"/>
        </w:rPr>
        <w:t xml:space="preserve"> degree </w:t>
      </w:r>
      <w:r>
        <w:rPr>
          <w:sz w:val="28"/>
          <w:szCs w:val="28"/>
        </w:rPr>
        <w:t>polynomial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</w:rPr>
        <w:t xml:space="preserve">                 -6a</w:t>
      </w:r>
      <w:r w:rsidRPr="00E62574">
        <w:rPr>
          <w:sz w:val="28"/>
          <w:szCs w:val="28"/>
          <w:vertAlign w:val="superscript"/>
        </w:rPr>
        <w:t>3</w:t>
      </w:r>
      <w:r w:rsidRPr="00E62574">
        <w:rPr>
          <w:sz w:val="28"/>
          <w:szCs w:val="28"/>
        </w:rPr>
        <w:t xml:space="preserve"> b</w:t>
      </w:r>
      <w:r w:rsidRPr="00E62574">
        <w:rPr>
          <w:sz w:val="28"/>
          <w:szCs w:val="28"/>
          <w:vertAlign w:val="superscript"/>
        </w:rPr>
        <w:t>2</w:t>
      </w:r>
      <w:r w:rsidRPr="00E62574">
        <w:rPr>
          <w:sz w:val="28"/>
          <w:szCs w:val="28"/>
        </w:rPr>
        <w:t xml:space="preserve"> c – 7 b</w:t>
      </w:r>
      <w:r w:rsidRPr="00E62574">
        <w:rPr>
          <w:sz w:val="28"/>
          <w:szCs w:val="28"/>
          <w:vertAlign w:val="superscript"/>
        </w:rPr>
        <w:t>3</w:t>
      </w:r>
      <w:r w:rsidRPr="00E62574">
        <w:rPr>
          <w:sz w:val="28"/>
          <w:szCs w:val="28"/>
        </w:rPr>
        <w:t xml:space="preserve"> </w:t>
      </w:r>
      <w:proofErr w:type="gramStart"/>
      <w:r w:rsidRPr="00E62574">
        <w:rPr>
          <w:sz w:val="28"/>
          <w:szCs w:val="28"/>
        </w:rPr>
        <w:t>c</w:t>
      </w:r>
      <w:r w:rsidRPr="00E62574">
        <w:rPr>
          <w:sz w:val="28"/>
          <w:szCs w:val="28"/>
          <w:vertAlign w:val="superscript"/>
        </w:rPr>
        <w:t>2</w:t>
      </w:r>
      <w:r w:rsidRPr="00E62574">
        <w:rPr>
          <w:sz w:val="28"/>
          <w:szCs w:val="28"/>
        </w:rPr>
        <w:t xml:space="preserve">  is</w:t>
      </w:r>
      <w:proofErr w:type="gramEnd"/>
      <w:r w:rsidRPr="00E62574">
        <w:rPr>
          <w:sz w:val="28"/>
          <w:szCs w:val="28"/>
        </w:rPr>
        <w:t xml:space="preserve"> a </w:t>
      </w:r>
      <w:r>
        <w:rPr>
          <w:sz w:val="28"/>
          <w:szCs w:val="28"/>
        </w:rPr>
        <w:t>_____</w:t>
      </w:r>
      <w:r w:rsidRPr="00E62574">
        <w:rPr>
          <w:sz w:val="28"/>
          <w:szCs w:val="28"/>
        </w:rPr>
        <w:t xml:space="preserve"> degree polynomial 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Pr="00E62574" w:rsidRDefault="00E62574" w:rsidP="00E62574">
      <w:pPr>
        <w:pStyle w:val="NoSpacing"/>
        <w:rPr>
          <w:sz w:val="28"/>
          <w:szCs w:val="28"/>
        </w:rPr>
      </w:pPr>
      <w:r w:rsidRPr="00E62574">
        <w:rPr>
          <w:sz w:val="28"/>
          <w:szCs w:val="28"/>
        </w:rPr>
        <w:t>On our own:</w:t>
      </w:r>
    </w:p>
    <w:p w:rsidR="00E62574" w:rsidRPr="00E62574" w:rsidRDefault="00E62574" w:rsidP="00E62574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710"/>
        <w:gridCol w:w="1980"/>
        <w:gridCol w:w="1800"/>
      </w:tblGrid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Polynomial</w:t>
            </w: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# of terms</w:t>
            </w: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 xml:space="preserve"> Degree</w:t>
            </w:r>
          </w:p>
        </w:tc>
      </w:tr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5</w:t>
            </w:r>
          </w:p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</w:tr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i/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3</w:t>
            </w:r>
            <w:r w:rsidRPr="00E62574">
              <w:rPr>
                <w:i/>
                <w:sz w:val="28"/>
                <w:szCs w:val="28"/>
              </w:rPr>
              <w:t>x</w:t>
            </w:r>
          </w:p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</w:tr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i/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 xml:space="preserve">4 </w:t>
            </w:r>
            <w:r w:rsidRPr="00E62574">
              <w:rPr>
                <w:i/>
                <w:sz w:val="28"/>
                <w:szCs w:val="28"/>
              </w:rPr>
              <w:t>x + 2</w:t>
            </w:r>
          </w:p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</w:tr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i/>
                <w:sz w:val="28"/>
                <w:szCs w:val="28"/>
              </w:rPr>
              <w:t>x</w:t>
            </w:r>
            <w:r w:rsidRPr="00E62574">
              <w:rPr>
                <w:sz w:val="28"/>
                <w:szCs w:val="28"/>
                <w:vertAlign w:val="superscript"/>
              </w:rPr>
              <w:t xml:space="preserve">2 </w:t>
            </w:r>
            <w:r w:rsidRPr="00E62574">
              <w:rPr>
                <w:sz w:val="28"/>
                <w:szCs w:val="28"/>
              </w:rPr>
              <w:t xml:space="preserve">+3 </w:t>
            </w:r>
            <w:r w:rsidRPr="00E62574">
              <w:rPr>
                <w:i/>
                <w:sz w:val="28"/>
                <w:szCs w:val="28"/>
              </w:rPr>
              <w:t xml:space="preserve">xyz </w:t>
            </w:r>
            <w:r w:rsidRPr="00E62574">
              <w:rPr>
                <w:sz w:val="28"/>
                <w:szCs w:val="28"/>
              </w:rPr>
              <w:t>+ 8</w:t>
            </w:r>
          </w:p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</w:tr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i/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3</w:t>
            </w:r>
            <w:r w:rsidRPr="00E62574">
              <w:rPr>
                <w:i/>
                <w:sz w:val="28"/>
                <w:szCs w:val="28"/>
              </w:rPr>
              <w:t xml:space="preserve"> x</w:t>
            </w:r>
            <w:r w:rsidRPr="00E62574">
              <w:rPr>
                <w:sz w:val="28"/>
                <w:szCs w:val="28"/>
                <w:vertAlign w:val="superscript"/>
              </w:rPr>
              <w:t>3</w:t>
            </w:r>
            <w:r w:rsidRPr="00E62574">
              <w:rPr>
                <w:sz w:val="28"/>
                <w:szCs w:val="28"/>
              </w:rPr>
              <w:t>y</w:t>
            </w:r>
            <w:r w:rsidRPr="00E62574">
              <w:rPr>
                <w:sz w:val="28"/>
                <w:szCs w:val="28"/>
                <w:vertAlign w:val="superscript"/>
              </w:rPr>
              <w:t xml:space="preserve">2 </w:t>
            </w:r>
            <w:r w:rsidRPr="00E62574">
              <w:rPr>
                <w:sz w:val="28"/>
                <w:szCs w:val="28"/>
              </w:rPr>
              <w:t>+ 2</w:t>
            </w:r>
            <w:r w:rsidRPr="00E62574">
              <w:rPr>
                <w:i/>
                <w:sz w:val="28"/>
                <w:szCs w:val="28"/>
              </w:rPr>
              <w:t xml:space="preserve"> x</w:t>
            </w:r>
            <w:r w:rsidRPr="00E62574">
              <w:rPr>
                <w:sz w:val="28"/>
                <w:szCs w:val="28"/>
                <w:vertAlign w:val="superscript"/>
              </w:rPr>
              <w:t>2</w:t>
            </w:r>
            <w:r w:rsidRPr="00E62574">
              <w:rPr>
                <w:sz w:val="28"/>
                <w:szCs w:val="28"/>
              </w:rPr>
              <w:t>y</w:t>
            </w:r>
            <w:r w:rsidRPr="00E62574">
              <w:rPr>
                <w:sz w:val="28"/>
                <w:szCs w:val="28"/>
                <w:vertAlign w:val="superscript"/>
              </w:rPr>
              <w:t xml:space="preserve">2 </w:t>
            </w:r>
            <w:r w:rsidRPr="00E62574">
              <w:rPr>
                <w:sz w:val="28"/>
                <w:szCs w:val="28"/>
              </w:rPr>
              <w:t xml:space="preserve">– </w:t>
            </w:r>
            <w:r w:rsidRPr="00E62574">
              <w:rPr>
                <w:i/>
                <w:sz w:val="28"/>
                <w:szCs w:val="28"/>
              </w:rPr>
              <w:t>x</w:t>
            </w:r>
            <w:r w:rsidRPr="00E62574">
              <w:rPr>
                <w:sz w:val="28"/>
                <w:szCs w:val="28"/>
              </w:rPr>
              <w:t>y</w:t>
            </w:r>
            <w:r w:rsidRPr="00E62574">
              <w:rPr>
                <w:sz w:val="28"/>
                <w:szCs w:val="28"/>
                <w:vertAlign w:val="superscript"/>
              </w:rPr>
              <w:t>2</w:t>
            </w:r>
            <w:r w:rsidRPr="00E62574">
              <w:rPr>
                <w:i/>
                <w:sz w:val="28"/>
                <w:szCs w:val="28"/>
              </w:rPr>
              <w:t xml:space="preserve"> – 7</w:t>
            </w:r>
          </w:p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</w:tr>
      <w:tr w:rsidR="00E62574" w:rsidRPr="00E62574" w:rsidTr="00E62574">
        <w:tc>
          <w:tcPr>
            <w:tcW w:w="2898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  <w:r w:rsidRPr="00E62574">
              <w:rPr>
                <w:sz w:val="28"/>
                <w:szCs w:val="28"/>
              </w:rPr>
              <w:t>4</w:t>
            </w:r>
            <w:r w:rsidRPr="00E62574">
              <w:rPr>
                <w:i/>
                <w:sz w:val="28"/>
                <w:szCs w:val="28"/>
              </w:rPr>
              <w:t xml:space="preserve"> x</w:t>
            </w:r>
            <w:r w:rsidRPr="00E62574">
              <w:rPr>
                <w:sz w:val="28"/>
                <w:szCs w:val="28"/>
                <w:vertAlign w:val="superscript"/>
              </w:rPr>
              <w:t>4</w:t>
            </w:r>
            <w:r w:rsidRPr="00E62574">
              <w:rPr>
                <w:sz w:val="28"/>
                <w:szCs w:val="28"/>
              </w:rPr>
              <w:t xml:space="preserve"> – 5</w:t>
            </w:r>
            <w:r w:rsidRPr="00E6257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62574">
              <w:rPr>
                <w:i/>
                <w:sz w:val="28"/>
                <w:szCs w:val="28"/>
              </w:rPr>
              <w:t>xy</w:t>
            </w:r>
            <w:proofErr w:type="spellEnd"/>
            <w:r w:rsidRPr="00E62574">
              <w:rPr>
                <w:sz w:val="28"/>
                <w:szCs w:val="28"/>
              </w:rPr>
              <w:t xml:space="preserve"> – 4</w:t>
            </w:r>
          </w:p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2574" w:rsidRPr="00E62574" w:rsidRDefault="00E62574" w:rsidP="00E6257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62574" w:rsidRPr="00E62574" w:rsidRDefault="00E62574" w:rsidP="00E62574">
      <w:pPr>
        <w:pStyle w:val="NoSpacing"/>
        <w:rPr>
          <w:sz w:val="28"/>
          <w:szCs w:val="28"/>
        </w:rPr>
      </w:pPr>
    </w:p>
    <w:p w:rsidR="00E62574" w:rsidRDefault="00E62574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Alga tiles</w:t>
      </w: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4A234E" w:rsidP="004A234E">
      <w:r w:rsidRPr="00EB4D89">
        <w:rPr>
          <w:noProof/>
          <w:lang w:val="en-CA" w:eastAsia="en-CA"/>
        </w:rPr>
        <w:pict>
          <v:rect id="_x0000_s1033" style="position:absolute;margin-left:-1.5pt;margin-top:11.3pt;width:50.25pt;height:52.85pt;z-index:251667456" fillcolor="black [3213]" strokecolor="black [3213]"/>
        </w:pict>
      </w:r>
      <w:r w:rsidRPr="00EB4D89">
        <w:rPr>
          <w:noProof/>
          <w:lang w:val="en-CA" w:eastAsia="en-CA"/>
        </w:rPr>
        <w:pict>
          <v:rect id="_x0000_s1034" style="position:absolute;margin-left:114pt;margin-top:9.8pt;width:11.25pt;height:55.1pt;z-index:251668480" fillcolor="black [3213]"/>
        </w:pict>
      </w:r>
      <w:r w:rsidRPr="00EB4D89">
        <w:rPr>
          <w:noProof/>
          <w:lang w:val="en-CA" w:eastAsia="en-CA"/>
        </w:rPr>
        <w:pict>
          <v:rect id="_x0000_s1027" style="position:absolute;margin-left:42pt;margin-top:20.65pt;width:43.5pt;height:30.75pt;z-index:251661312" strokecolor="white [3212]">
            <v:textbox style="mso-next-textbox:#_x0000_s1027">
              <w:txbxContent>
                <w:p w:rsidR="004A234E" w:rsidRDefault="004A234E" w:rsidP="004A234E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=x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</w:p>
    <w:p w:rsidR="004A234E" w:rsidRDefault="004A234E" w:rsidP="004A234E"/>
    <w:p w:rsidR="004A234E" w:rsidRDefault="004A234E" w:rsidP="004A234E">
      <w:r w:rsidRPr="00EB4D89">
        <w:rPr>
          <w:noProof/>
          <w:lang w:val="en-CA" w:eastAsia="en-CA"/>
        </w:rPr>
        <w:pict>
          <v:rect id="_x0000_s1035" style="position:absolute;margin-left:186pt;margin-top:3.45pt;width:12.75pt;height:13.5pt;z-index:251669504" fillcolor="black [3213]"/>
        </w:pict>
      </w:r>
      <w:r w:rsidRPr="00EB4D89">
        <w:rPr>
          <w:noProof/>
          <w:lang w:val="en-CA" w:eastAsia="en-CA"/>
        </w:rPr>
        <w:pict>
          <v:rect id="_x0000_s1029" style="position:absolute;margin-left:195pt;margin-top:-.3pt;width:37.5pt;height:22.5pt;z-index:251663360" strokecolor="white [3212]">
            <v:textbox style="mso-next-textbox:#_x0000_s1029">
              <w:txbxContent>
                <w:p w:rsidR="004A234E" w:rsidRDefault="004A234E" w:rsidP="004A234E">
                  <w:r>
                    <w:t>=1</w:t>
                  </w:r>
                </w:p>
              </w:txbxContent>
            </v:textbox>
          </v:rect>
        </w:pict>
      </w:r>
      <w:r w:rsidRPr="00EB4D89">
        <w:rPr>
          <w:noProof/>
          <w:lang w:val="en-CA" w:eastAsia="en-CA"/>
        </w:rPr>
        <w:pict>
          <v:rect id="_x0000_s1028" style="position:absolute;margin-left:124.5pt;margin-top:-.3pt;width:34.5pt;height:26.25pt;z-index:251662336" strokecolor="white [3212]">
            <v:textbox style="mso-next-textbox:#_x0000_s1028">
              <w:txbxContent>
                <w:p w:rsidR="004A234E" w:rsidRDefault="004A234E" w:rsidP="004A234E">
                  <w:r>
                    <w:t>=</w:t>
                  </w: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</w:p>
              </w:txbxContent>
            </v:textbox>
          </v:rect>
        </w:pict>
      </w:r>
    </w:p>
    <w:p w:rsidR="004A234E" w:rsidRDefault="004A234E" w:rsidP="004A234E"/>
    <w:p w:rsidR="004A234E" w:rsidRDefault="004A234E" w:rsidP="004A234E"/>
    <w:p w:rsidR="004A234E" w:rsidRDefault="004A234E" w:rsidP="004A234E"/>
    <w:p w:rsidR="004A234E" w:rsidRPr="004A234E" w:rsidRDefault="004A234E" w:rsidP="004A234E">
      <w:pPr>
        <w:rPr>
          <w:sz w:val="32"/>
        </w:rPr>
      </w:pPr>
    </w:p>
    <w:p w:rsidR="004A234E" w:rsidRPr="004A234E" w:rsidRDefault="004A234E" w:rsidP="004A234E">
      <w:pPr>
        <w:rPr>
          <w:sz w:val="32"/>
        </w:rPr>
      </w:pPr>
      <w:r w:rsidRPr="004A234E">
        <w:rPr>
          <w:sz w:val="32"/>
        </w:rPr>
        <w:t>In our notes/quizzes/assignments and exams shaded is positive and white is negative</w:t>
      </w:r>
    </w:p>
    <w:p w:rsidR="004A234E" w:rsidRDefault="004A234E" w:rsidP="004A234E">
      <w:r w:rsidRPr="00EB4D89">
        <w:rPr>
          <w:noProof/>
          <w:lang w:val="en-CA" w:eastAsia="en-CA"/>
        </w:rPr>
        <w:pict>
          <v:rect id="_x0000_s1032" style="position:absolute;margin-left:138.75pt;margin-top:16pt;width:74.25pt;height:21.75pt;z-index:251666432" strokecolor="white [3212]">
            <v:textbox style="mso-next-textbox:#_x0000_s1032">
              <w:txbxContent>
                <w:p w:rsidR="004A234E" w:rsidRDefault="004A234E" w:rsidP="004A234E">
                  <w:r>
                    <w:t>= negative</w:t>
                  </w:r>
                </w:p>
              </w:txbxContent>
            </v:textbox>
          </v:rect>
        </w:pict>
      </w:r>
    </w:p>
    <w:p w:rsidR="004A234E" w:rsidRDefault="004A234E" w:rsidP="004A234E">
      <w:r w:rsidRPr="00EB4D89">
        <w:rPr>
          <w:noProof/>
          <w:lang w:val="en-CA" w:eastAsia="en-CA"/>
        </w:rPr>
        <w:pict>
          <v:rect id="_x0000_s1036" style="position:absolute;margin-left:-.75pt;margin-top:1.45pt;width:18.75pt;height:23.6pt;z-index:251670528" fillcolor="black [3213]"/>
        </w:pict>
      </w:r>
      <w:r w:rsidRPr="00EB4D89">
        <w:rPr>
          <w:noProof/>
          <w:lang w:val="en-CA" w:eastAsia="en-CA"/>
        </w:rPr>
        <w:pict>
          <v:rect id="_x0000_s1030" style="position:absolute;margin-left:19.5pt;margin-top:1.8pt;width:66pt;height:33.75pt;z-index:251664384" strokecolor="white [3212]">
            <v:textbox style="mso-next-textbox:#_x0000_s1030">
              <w:txbxContent>
                <w:p w:rsidR="004A234E" w:rsidRDefault="004A234E" w:rsidP="004A234E">
                  <w:r>
                    <w:t xml:space="preserve">= positive   </w:t>
                  </w:r>
                </w:p>
              </w:txbxContent>
            </v:textbox>
          </v:rect>
        </w:pict>
      </w:r>
      <w:r w:rsidRPr="00EB4D89">
        <w:rPr>
          <w:noProof/>
          <w:lang w:val="en-CA" w:eastAsia="en-CA"/>
        </w:rPr>
        <w:pict>
          <v:rect id="_x0000_s1031" style="position:absolute;margin-left:111.75pt;margin-top:4.45pt;width:20.25pt;height:27pt;z-index:251665408"/>
        </w:pict>
      </w:r>
    </w:p>
    <w:p w:rsidR="004A234E" w:rsidRDefault="004A234E" w:rsidP="004A234E"/>
    <w:p w:rsidR="004A234E" w:rsidRPr="00E62574" w:rsidRDefault="004A234E" w:rsidP="00E62574">
      <w:pPr>
        <w:pStyle w:val="NoSpacing"/>
        <w:rPr>
          <w:sz w:val="28"/>
          <w:szCs w:val="28"/>
        </w:rPr>
      </w:pPr>
    </w:p>
    <w:p w:rsidR="00A776B5" w:rsidRDefault="004A234E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text book yellow is positive and red is negative</w:t>
      </w:r>
    </w:p>
    <w:p w:rsidR="004A234E" w:rsidRDefault="004A234E" w:rsidP="00E62574">
      <w:pPr>
        <w:pStyle w:val="NoSpacing"/>
        <w:rPr>
          <w:sz w:val="28"/>
          <w:szCs w:val="28"/>
        </w:rPr>
      </w:pPr>
    </w:p>
    <w:p w:rsidR="004A234E" w:rsidRDefault="00C04ED1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your tiles to represent each</w:t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  <w:r w:rsidRPr="00C04ED1">
        <w:rPr>
          <w:position w:val="-6"/>
          <w:sz w:val="28"/>
          <w:szCs w:val="28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.75pt;height:18pt" o:ole="">
            <v:imagedata r:id="rId5" o:title=""/>
          </v:shape>
          <o:OLEObject Type="Embed" ProgID="Equation.DSMT4" ShapeID="_x0000_i1026" DrawAspect="Content" ObjectID="_1359891879" r:id="rId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4ED1">
        <w:rPr>
          <w:position w:val="-6"/>
          <w:sz w:val="28"/>
          <w:szCs w:val="28"/>
        </w:rPr>
        <w:object w:dxaOrig="1280" w:dyaOrig="360">
          <v:shape id="_x0000_i1029" type="#_x0000_t75" style="width:63.75pt;height:18pt" o:ole="">
            <v:imagedata r:id="rId7" o:title=""/>
          </v:shape>
          <o:OLEObject Type="Embed" ProgID="Equation.DSMT4" ShapeID="_x0000_i1029" DrawAspect="Content" ObjectID="_1359891880" r:id="rId8"/>
        </w:object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  <w:r w:rsidRPr="00C04ED1">
        <w:rPr>
          <w:position w:val="-4"/>
          <w:sz w:val="28"/>
          <w:szCs w:val="28"/>
        </w:rPr>
        <w:object w:dxaOrig="999" w:dyaOrig="340">
          <v:shape id="_x0000_i1050" type="#_x0000_t75" style="width:50.25pt;height:17.25pt" o:ole="">
            <v:imagedata r:id="rId9" o:title=""/>
          </v:shape>
          <o:OLEObject Type="Embed" ProgID="Equation.DSMT4" ShapeID="_x0000_i1050" DrawAspect="Content" ObjectID="_1359891881" r:id="rId10"/>
        </w:object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-47625</wp:posOffset>
            </wp:positionV>
            <wp:extent cx="4067175" cy="167727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each of the following represent?</w:t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66F3A" w:rsidP="00E6257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116205</wp:posOffset>
            </wp:positionV>
            <wp:extent cx="4248150" cy="169545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b) </w:t>
      </w: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</w:p>
    <w:p w:rsidR="00C04ED1" w:rsidRDefault="00C04ED1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polynomials are equivalent?</w:t>
      </w: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  </w:t>
      </w:r>
      <w:r w:rsidRPr="00C66F3A">
        <w:rPr>
          <w:position w:val="-6"/>
          <w:sz w:val="28"/>
          <w:szCs w:val="28"/>
        </w:rPr>
        <w:object w:dxaOrig="1380" w:dyaOrig="360">
          <v:shape id="_x0000_i1058" type="#_x0000_t75" style="width:69pt;height:18pt" o:ole="">
            <v:imagedata r:id="rId13" o:title=""/>
          </v:shape>
          <o:OLEObject Type="Embed" ProgID="Equation.DSMT4" ShapeID="_x0000_i1058" DrawAspect="Content" ObjectID="_1359891882" r:id="rId14"/>
        </w:object>
      </w: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b)   </w:t>
      </w:r>
      <w:r w:rsidRPr="00C66F3A">
        <w:rPr>
          <w:position w:val="-6"/>
          <w:sz w:val="28"/>
          <w:szCs w:val="28"/>
        </w:rPr>
        <w:object w:dxaOrig="1520" w:dyaOrig="360">
          <v:shape id="_x0000_i1061" type="#_x0000_t75" style="width:75.75pt;height:18pt" o:ole="">
            <v:imagedata r:id="rId15" o:title=""/>
          </v:shape>
          <o:OLEObject Type="Embed" ProgID="Equation.DSMT4" ShapeID="_x0000_i1061" DrawAspect="Content" ObjectID="_1359891883" r:id="rId16"/>
        </w:object>
      </w: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c)   </w:t>
      </w:r>
      <w:r w:rsidRPr="00C66F3A">
        <w:rPr>
          <w:position w:val="-6"/>
          <w:sz w:val="28"/>
          <w:szCs w:val="28"/>
        </w:rPr>
        <w:object w:dxaOrig="1480" w:dyaOrig="360">
          <v:shape id="_x0000_i1064" type="#_x0000_t75" style="width:74.25pt;height:18pt" o:ole="">
            <v:imagedata r:id="rId17" o:title=""/>
          </v:shape>
          <o:OLEObject Type="Embed" ProgID="Equation.DSMT4" ShapeID="_x0000_i1064" DrawAspect="Content" ObjectID="_1359891884" r:id="rId18"/>
        </w:object>
      </w: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191770</wp:posOffset>
            </wp:positionV>
            <wp:extent cx="2870200" cy="1352550"/>
            <wp:effectExtent l="1905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92075</wp:posOffset>
            </wp:positionV>
            <wp:extent cx="2695575" cy="1228725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group</w:t>
      </w:r>
      <w:proofErr w:type="gram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Group C</w:t>
      </w: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141605</wp:posOffset>
            </wp:positionV>
            <wp:extent cx="3162300" cy="1343025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F3A" w:rsidRDefault="00C66F3A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Group B</w:t>
      </w: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Default="00C66F3A" w:rsidP="00E62574">
      <w:pPr>
        <w:pStyle w:val="NoSpacing"/>
        <w:rPr>
          <w:sz w:val="28"/>
          <w:szCs w:val="28"/>
        </w:rPr>
      </w:pPr>
    </w:p>
    <w:p w:rsidR="00C66F3A" w:rsidRPr="00E62574" w:rsidRDefault="00C66F3A" w:rsidP="00E625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Homework Pg 214 #4, 5, 7, 11(</w:t>
      </w:r>
      <w:proofErr w:type="spellStart"/>
      <w:proofErr w:type="gramStart"/>
      <w:r>
        <w:rPr>
          <w:sz w:val="28"/>
          <w:szCs w:val="28"/>
        </w:rPr>
        <w:t>abc</w:t>
      </w:r>
      <w:proofErr w:type="spellEnd"/>
      <w:proofErr w:type="gramEnd"/>
      <w:r>
        <w:rPr>
          <w:sz w:val="28"/>
          <w:szCs w:val="28"/>
        </w:rPr>
        <w:t>), 12, 13</w:t>
      </w:r>
    </w:p>
    <w:sectPr w:rsidR="00C66F3A" w:rsidRPr="00E62574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8A6"/>
    <w:multiLevelType w:val="hybridMultilevel"/>
    <w:tmpl w:val="86C6FF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02591"/>
    <w:multiLevelType w:val="hybridMultilevel"/>
    <w:tmpl w:val="ACA4ABC6"/>
    <w:lvl w:ilvl="0" w:tplc="C19E7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82365"/>
    <w:multiLevelType w:val="hybridMultilevel"/>
    <w:tmpl w:val="1F36E6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2D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37F65"/>
    <w:multiLevelType w:val="hybridMultilevel"/>
    <w:tmpl w:val="4328C8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62574"/>
    <w:rsid w:val="001147C1"/>
    <w:rsid w:val="003A63B1"/>
    <w:rsid w:val="003B479D"/>
    <w:rsid w:val="0049098C"/>
    <w:rsid w:val="004919B4"/>
    <w:rsid w:val="004A234E"/>
    <w:rsid w:val="004D1E3E"/>
    <w:rsid w:val="005B6ACF"/>
    <w:rsid w:val="006D6BEB"/>
    <w:rsid w:val="0092687B"/>
    <w:rsid w:val="00A776B5"/>
    <w:rsid w:val="00AE03FE"/>
    <w:rsid w:val="00B01F34"/>
    <w:rsid w:val="00BF2CFE"/>
    <w:rsid w:val="00C04ED1"/>
    <w:rsid w:val="00C30502"/>
    <w:rsid w:val="00C66F3A"/>
    <w:rsid w:val="00C97234"/>
    <w:rsid w:val="00E62574"/>
    <w:rsid w:val="00F80F11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4"/>
    <w:pPr>
      <w:spacing w:after="0" w:line="240" w:lineRule="auto"/>
    </w:pPr>
    <w:rPr>
      <w:positio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4E"/>
    <w:rPr>
      <w:rFonts w:ascii="Tahoma" w:hAnsi="Tahoma" w:cs="Tahoma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4</cp:revision>
  <dcterms:created xsi:type="dcterms:W3CDTF">2011-02-22T21:05:00Z</dcterms:created>
  <dcterms:modified xsi:type="dcterms:W3CDTF">2011-02-22T21:56:00Z</dcterms:modified>
</cp:coreProperties>
</file>