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8A" w:rsidRPr="0065238A" w:rsidRDefault="0065238A" w:rsidP="0076410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5238A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>
        <w:rPr>
          <w:rFonts w:ascii="Times New Roman" w:hAnsi="Times New Roman" w:cs="Times New Roman"/>
          <w:b/>
          <w:sz w:val="28"/>
          <w:szCs w:val="28"/>
        </w:rPr>
        <w:t>2-11</w:t>
      </w:r>
      <w:r w:rsidRPr="0065238A">
        <w:rPr>
          <w:rFonts w:ascii="Times New Roman" w:hAnsi="Times New Roman" w:cs="Times New Roman"/>
          <w:b/>
          <w:sz w:val="28"/>
          <w:szCs w:val="28"/>
        </w:rPr>
        <w:t xml:space="preserve">:  Multiplying and </w:t>
      </w:r>
      <w:r w:rsidR="0076410F">
        <w:rPr>
          <w:rFonts w:ascii="Times New Roman" w:hAnsi="Times New Roman" w:cs="Times New Roman"/>
          <w:b/>
          <w:sz w:val="28"/>
          <w:szCs w:val="28"/>
        </w:rPr>
        <w:t>D</w:t>
      </w:r>
      <w:r w:rsidRPr="0065238A">
        <w:rPr>
          <w:rFonts w:ascii="Times New Roman" w:hAnsi="Times New Roman" w:cs="Times New Roman"/>
          <w:b/>
          <w:sz w:val="28"/>
          <w:szCs w:val="28"/>
        </w:rPr>
        <w:t xml:space="preserve">ividing </w:t>
      </w:r>
      <w:proofErr w:type="gramStart"/>
      <w:r w:rsidRPr="0065238A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6410F">
        <w:rPr>
          <w:rFonts w:ascii="Times New Roman" w:hAnsi="Times New Roman" w:cs="Times New Roman"/>
          <w:b/>
          <w:sz w:val="28"/>
          <w:szCs w:val="28"/>
        </w:rPr>
        <w:t>P</w:t>
      </w:r>
      <w:r w:rsidRPr="0065238A">
        <w:rPr>
          <w:rFonts w:ascii="Times New Roman" w:hAnsi="Times New Roman" w:cs="Times New Roman"/>
          <w:b/>
          <w:sz w:val="28"/>
          <w:szCs w:val="28"/>
        </w:rPr>
        <w:t>olynomials</w:t>
      </w:r>
      <w:proofErr w:type="gramEnd"/>
      <w:r w:rsidRPr="0065238A">
        <w:rPr>
          <w:rFonts w:ascii="Times New Roman" w:hAnsi="Times New Roman" w:cs="Times New Roman"/>
          <w:b/>
          <w:sz w:val="28"/>
          <w:szCs w:val="28"/>
        </w:rPr>
        <w:t xml:space="preserve"> by a </w:t>
      </w:r>
      <w:r w:rsidR="0076410F">
        <w:rPr>
          <w:rFonts w:ascii="Times New Roman" w:hAnsi="Times New Roman" w:cs="Times New Roman"/>
          <w:b/>
          <w:sz w:val="28"/>
          <w:szCs w:val="28"/>
        </w:rPr>
        <w:t>C</w:t>
      </w:r>
      <w:r w:rsidRPr="0065238A">
        <w:rPr>
          <w:rFonts w:ascii="Times New Roman" w:hAnsi="Times New Roman" w:cs="Times New Roman"/>
          <w:b/>
          <w:sz w:val="28"/>
          <w:szCs w:val="28"/>
        </w:rPr>
        <w:t>onstant</w:t>
      </w:r>
    </w:p>
    <w:p w:rsidR="0065238A" w:rsidRPr="0065238A" w:rsidRDefault="0065238A" w:rsidP="0065238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we can multiply or divide by a constant we must recall what a constant is. So what is a constant?</w:t>
      </w:r>
    </w:p>
    <w:p w:rsidR="0076410F" w:rsidRDefault="0076410F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410F" w:rsidRPr="0076410F" w:rsidRDefault="0076410F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we start multiplying polynomials by a constant we must recall what multiplication really means.</w:t>
      </w:r>
    </w:p>
    <w:p w:rsidR="0076410F" w:rsidRDefault="0076410F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76410F" w:rsidRDefault="0076410F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410F" w:rsidRDefault="0076410F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410F" w:rsidRPr="009301B0" w:rsidRDefault="009301B0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the same when multiplying polynomials by a constant.</w:t>
      </w:r>
    </w:p>
    <w:p w:rsidR="0065238A" w:rsidRPr="0065238A" w:rsidRDefault="009301B0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Multiply each of the following with tiles.</w:t>
      </w:r>
    </w:p>
    <w:p w:rsidR="009301B0" w:rsidRDefault="009301B0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38A" w:rsidRPr="0065238A">
        <w:rPr>
          <w:rFonts w:ascii="Times New Roman" w:hAnsi="Times New Roman" w:cs="Times New Roman"/>
          <w:sz w:val="28"/>
          <w:szCs w:val="28"/>
        </w:rPr>
        <w:t>2(3</w:t>
      </w:r>
      <w:r w:rsidR="0065238A" w:rsidRPr="0065238A">
        <w:rPr>
          <w:rFonts w:ascii="Times New Roman" w:hAnsi="Times New Roman" w:cs="Times New Roman"/>
          <w:i/>
          <w:sz w:val="28"/>
          <w:szCs w:val="28"/>
        </w:rPr>
        <w:t>x</w:t>
      </w:r>
      <w:r w:rsidR="0065238A" w:rsidRPr="0065238A">
        <w:rPr>
          <w:rFonts w:ascii="Times New Roman" w:hAnsi="Times New Roman" w:cs="Times New Roman"/>
          <w:sz w:val="28"/>
          <w:szCs w:val="28"/>
        </w:rPr>
        <w:t xml:space="preserve">)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238A" w:rsidRPr="0065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238A" w:rsidRPr="0065238A">
        <w:rPr>
          <w:rFonts w:ascii="Times New Roman" w:hAnsi="Times New Roman" w:cs="Times New Roman"/>
          <w:sz w:val="28"/>
          <w:szCs w:val="28"/>
        </w:rPr>
        <w:t>3 (2</w:t>
      </w:r>
      <w:r w:rsidR="0065238A" w:rsidRPr="0065238A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2)                               </w:t>
      </w:r>
    </w:p>
    <w:p w:rsidR="009301B0" w:rsidRDefault="009301B0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301B0" w:rsidRDefault="009301B0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301B0" w:rsidRDefault="009301B0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301B0" w:rsidRDefault="009301B0" w:rsidP="009301B0">
      <w:pPr>
        <w:rPr>
          <w:rFonts w:ascii="Times New Roman" w:hAnsi="Times New Roman" w:cs="Times New Roman"/>
          <w:sz w:val="28"/>
          <w:szCs w:val="28"/>
        </w:rPr>
      </w:pPr>
    </w:p>
    <w:p w:rsidR="009301B0" w:rsidRPr="0065238A" w:rsidRDefault="0065238A" w:rsidP="009301B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5238A">
        <w:rPr>
          <w:rFonts w:ascii="Times New Roman" w:hAnsi="Times New Roman" w:cs="Times New Roman"/>
          <w:sz w:val="28"/>
          <w:szCs w:val="28"/>
        </w:rPr>
        <w:t xml:space="preserve"> -2 (</w:t>
      </w:r>
      <w:r w:rsidRPr="0065238A">
        <w:rPr>
          <w:rFonts w:ascii="Times New Roman" w:hAnsi="Times New Roman" w:cs="Times New Roman"/>
          <w:i/>
          <w:sz w:val="28"/>
          <w:szCs w:val="28"/>
        </w:rPr>
        <w:t>x</w:t>
      </w:r>
      <w:r w:rsidRPr="0065238A">
        <w:rPr>
          <w:rFonts w:ascii="Times New Roman" w:hAnsi="Times New Roman" w:cs="Times New Roman"/>
          <w:sz w:val="28"/>
          <w:szCs w:val="28"/>
        </w:rPr>
        <w:t xml:space="preserve"> + 1)</w:t>
      </w:r>
      <w:r w:rsidR="009301B0">
        <w:rPr>
          <w:rFonts w:ascii="Times New Roman" w:hAnsi="Times New Roman" w:cs="Times New Roman"/>
          <w:sz w:val="28"/>
          <w:szCs w:val="28"/>
        </w:rPr>
        <w:tab/>
      </w:r>
      <w:r w:rsidR="009301B0">
        <w:rPr>
          <w:rFonts w:ascii="Times New Roman" w:hAnsi="Times New Roman" w:cs="Times New Roman"/>
          <w:sz w:val="28"/>
          <w:szCs w:val="28"/>
        </w:rPr>
        <w:tab/>
      </w:r>
      <w:r w:rsidR="009301B0">
        <w:rPr>
          <w:rFonts w:ascii="Times New Roman" w:hAnsi="Times New Roman" w:cs="Times New Roman"/>
          <w:sz w:val="28"/>
          <w:szCs w:val="28"/>
        </w:rPr>
        <w:tab/>
      </w:r>
      <w:r w:rsidR="009301B0">
        <w:rPr>
          <w:rFonts w:ascii="Times New Roman" w:hAnsi="Times New Roman" w:cs="Times New Roman"/>
          <w:sz w:val="28"/>
          <w:szCs w:val="28"/>
        </w:rPr>
        <w:tab/>
      </w:r>
      <w:r w:rsidR="009301B0">
        <w:rPr>
          <w:rFonts w:ascii="Times New Roman" w:hAnsi="Times New Roman" w:cs="Times New Roman"/>
          <w:sz w:val="28"/>
          <w:szCs w:val="28"/>
        </w:rPr>
        <w:tab/>
      </w:r>
      <w:r w:rsidR="009301B0">
        <w:rPr>
          <w:rFonts w:ascii="Times New Roman" w:hAnsi="Times New Roman" w:cs="Times New Roman"/>
          <w:sz w:val="28"/>
          <w:szCs w:val="28"/>
        </w:rPr>
        <w:tab/>
        <w:t>-</w:t>
      </w:r>
      <w:r w:rsidR="009301B0" w:rsidRPr="0065238A">
        <w:rPr>
          <w:rFonts w:ascii="Times New Roman" w:hAnsi="Times New Roman" w:cs="Times New Roman"/>
          <w:sz w:val="28"/>
          <w:szCs w:val="28"/>
        </w:rPr>
        <w:t xml:space="preserve">2(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="009301B0" w:rsidRPr="0065238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5238A" w:rsidRPr="009301B0" w:rsidRDefault="0065238A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301B0" w:rsidRPr="009301B0" w:rsidRDefault="009301B0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01B0">
        <w:rPr>
          <w:rFonts w:ascii="Times New Roman" w:hAnsi="Times New Roman" w:cs="Times New Roman"/>
          <w:sz w:val="28"/>
          <w:szCs w:val="28"/>
        </w:rPr>
        <w:lastRenderedPageBreak/>
        <w:t>2(-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y-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9301B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38A" w:rsidRDefault="0065238A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01B0" w:rsidRDefault="009301B0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01B0" w:rsidRDefault="009301B0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01B0" w:rsidRDefault="009301B0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01B0" w:rsidRPr="0065238A" w:rsidRDefault="009301B0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do this symbolically we use what is called </w:t>
      </w:r>
      <w:r w:rsidRPr="009301B0">
        <w:rPr>
          <w:rFonts w:ascii="Times New Roman" w:hAnsi="Times New Roman" w:cs="Times New Roman"/>
          <w:sz w:val="28"/>
          <w:u w:val="single"/>
        </w:rPr>
        <w:t>distributive property</w:t>
      </w:r>
      <w:r w:rsidRPr="009301B0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where each term in the polynomial is multiplied by the constant.</w:t>
      </w:r>
    </w:p>
    <w:p w:rsidR="009301B0" w:rsidRDefault="009301B0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5238A">
        <w:rPr>
          <w:rFonts w:ascii="Times New Roman" w:hAnsi="Times New Roman" w:cs="Times New Roman"/>
          <w:sz w:val="28"/>
          <w:szCs w:val="28"/>
        </w:rPr>
        <w:t>2(3</w:t>
      </w:r>
      <w:r w:rsidRPr="0065238A">
        <w:rPr>
          <w:rFonts w:ascii="Times New Roman" w:hAnsi="Times New Roman" w:cs="Times New Roman"/>
          <w:i/>
          <w:sz w:val="28"/>
          <w:szCs w:val="28"/>
        </w:rPr>
        <w:t>x</w:t>
      </w:r>
      <w:r w:rsidRPr="0065238A">
        <w:rPr>
          <w:rFonts w:ascii="Times New Roman" w:hAnsi="Times New Roman" w:cs="Times New Roman"/>
          <w:sz w:val="28"/>
          <w:szCs w:val="28"/>
        </w:rPr>
        <w:t xml:space="preserve">)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238A">
        <w:rPr>
          <w:rFonts w:ascii="Times New Roman" w:hAnsi="Times New Roman" w:cs="Times New Roman"/>
          <w:sz w:val="28"/>
          <w:szCs w:val="28"/>
        </w:rPr>
        <w:t>3 (2</w:t>
      </w:r>
      <w:r w:rsidRPr="0065238A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2)                              </w:t>
      </w:r>
    </w:p>
    <w:p w:rsidR="009301B0" w:rsidRDefault="009301B0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301B0" w:rsidRDefault="009301B0" w:rsidP="009301B0">
      <w:pPr>
        <w:rPr>
          <w:rFonts w:ascii="Times New Roman" w:hAnsi="Times New Roman" w:cs="Times New Roman"/>
          <w:sz w:val="28"/>
          <w:szCs w:val="28"/>
        </w:rPr>
      </w:pPr>
    </w:p>
    <w:p w:rsidR="009301B0" w:rsidRPr="0065238A" w:rsidRDefault="009301B0" w:rsidP="009301B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5238A">
        <w:rPr>
          <w:rFonts w:ascii="Times New Roman" w:hAnsi="Times New Roman" w:cs="Times New Roman"/>
          <w:sz w:val="28"/>
          <w:szCs w:val="28"/>
        </w:rPr>
        <w:t xml:space="preserve"> -2 (</w:t>
      </w:r>
      <w:r w:rsidRPr="0065238A">
        <w:rPr>
          <w:rFonts w:ascii="Times New Roman" w:hAnsi="Times New Roman" w:cs="Times New Roman"/>
          <w:i/>
          <w:sz w:val="28"/>
          <w:szCs w:val="28"/>
        </w:rPr>
        <w:t>x</w:t>
      </w:r>
      <w:r w:rsidRPr="0065238A">
        <w:rPr>
          <w:rFonts w:ascii="Times New Roman" w:hAnsi="Times New Roman" w:cs="Times New Roman"/>
          <w:sz w:val="28"/>
          <w:szCs w:val="28"/>
        </w:rPr>
        <w:t xml:space="preserve"> + 1)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5238A">
        <w:rPr>
          <w:rFonts w:ascii="Times New Roman" w:hAnsi="Times New Roman" w:cs="Times New Roman"/>
          <w:sz w:val="28"/>
          <w:szCs w:val="28"/>
        </w:rPr>
        <w:t xml:space="preserve">2(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Pr="0065238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301B0" w:rsidRPr="009301B0" w:rsidRDefault="009301B0" w:rsidP="009301B0">
      <w:pPr>
        <w:rPr>
          <w:rFonts w:ascii="Times New Roman" w:hAnsi="Times New Roman" w:cs="Times New Roman"/>
          <w:sz w:val="28"/>
          <w:szCs w:val="28"/>
        </w:rPr>
      </w:pPr>
    </w:p>
    <w:p w:rsidR="009301B0" w:rsidRPr="0065238A" w:rsidRDefault="009301B0" w:rsidP="009301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01B0" w:rsidRPr="0065238A" w:rsidRDefault="009301B0" w:rsidP="009301B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301B0" w:rsidRPr="009301B0" w:rsidRDefault="009301B0" w:rsidP="009301B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01B0">
        <w:rPr>
          <w:rFonts w:ascii="Times New Roman" w:hAnsi="Times New Roman" w:cs="Times New Roman"/>
          <w:sz w:val="28"/>
          <w:szCs w:val="28"/>
        </w:rPr>
        <w:t>2(-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y-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9301B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B2D8B" w:rsidRDefault="00FB2D8B" w:rsidP="00FB2D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we start dividing polynomials by a constant we must recall what dividing really means.</w:t>
      </w: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FB2D8B" w:rsidRDefault="00FB2D8B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15 ÷ 3 </w:t>
      </w:r>
      <w:proofErr w:type="gramStart"/>
      <w:r>
        <w:rPr>
          <w:rFonts w:ascii="Times New Roman" w:hAnsi="Times New Roman" w:cs="Times New Roman"/>
          <w:sz w:val="28"/>
          <w:szCs w:val="28"/>
        </w:rPr>
        <w:t>mean</w:t>
      </w:r>
      <w:proofErr w:type="gramEnd"/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Default="0065238A" w:rsidP="0065238A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B2D8B" w:rsidRDefault="00FB2D8B" w:rsidP="0065238A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B2D8B" w:rsidRDefault="00FB2D8B" w:rsidP="0065238A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B2D8B" w:rsidRDefault="00FB2D8B" w:rsidP="0065238A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B2D8B" w:rsidRDefault="00FB2D8B" w:rsidP="0065238A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FB2D8B" w:rsidRDefault="00FB2D8B" w:rsidP="0065238A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It’s the same with polynomials.</w:t>
      </w:r>
    </w:p>
    <w:p w:rsidR="00FB2D8B" w:rsidRPr="00FB2D8B" w:rsidRDefault="00FB2D8B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Divide each polynomial using tiles</w:t>
      </w:r>
    </w:p>
    <w:p w:rsid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B2D8B">
        <w:rPr>
          <w:rFonts w:ascii="Times New Roman" w:hAnsi="Times New Roman" w:cs="Times New Roman"/>
          <w:position w:val="-26"/>
          <w:sz w:val="28"/>
          <w:szCs w:val="28"/>
        </w:rPr>
        <w:object w:dxaOrig="8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.75pt" o:ole="">
            <v:imagedata r:id="rId6" o:title=""/>
          </v:shape>
          <o:OLEObject Type="Embed" ProgID="Equation.DSMT4" ShapeID="_x0000_i1025" DrawAspect="Content" ObjectID="_1377925849" r:id="rId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D8B">
        <w:rPr>
          <w:rFonts w:ascii="Times New Roman" w:hAnsi="Times New Roman" w:cs="Times New Roman"/>
          <w:position w:val="-26"/>
          <w:sz w:val="28"/>
          <w:szCs w:val="28"/>
        </w:rPr>
        <w:object w:dxaOrig="1460" w:dyaOrig="740">
          <v:shape id="_x0000_i1026" type="#_x0000_t75" style="width:72.75pt;height:36.75pt" o:ole="">
            <v:imagedata r:id="rId8" o:title=""/>
          </v:shape>
          <o:OLEObject Type="Embed" ProgID="Equation.DSMT4" ShapeID="_x0000_i1026" DrawAspect="Content" ObjectID="_1377925850" r:id="rId9"/>
        </w:object>
      </w: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Pr="0065238A" w:rsidRDefault="006F72BE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65238A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72BE">
        <w:rPr>
          <w:position w:val="-28"/>
        </w:rPr>
        <w:object w:dxaOrig="1420" w:dyaOrig="760">
          <v:shape id="_x0000_i1027" type="#_x0000_t75" style="width:71.25pt;height:38.25pt" o:ole="">
            <v:imagedata r:id="rId10" o:title=""/>
          </v:shape>
          <o:OLEObject Type="Embed" ProgID="Equation.DSMT4" ShapeID="_x0000_i1027" DrawAspect="Content" ObjectID="_1377925851" r:id="rId11"/>
        </w:object>
      </w:r>
      <w:r>
        <w:tab/>
      </w:r>
      <w:r>
        <w:tab/>
      </w:r>
      <w:r>
        <w:tab/>
      </w:r>
      <w:r>
        <w:tab/>
      </w: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65238A" w:rsidRDefault="0065238A" w:rsidP="006523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divide symbolically just divide each term in the polynomial by the constant</w:t>
      </w:r>
    </w:p>
    <w:p w:rsidR="006F72BE" w:rsidRDefault="006F72BE" w:rsidP="006523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F72B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B2D8B">
        <w:rPr>
          <w:rFonts w:ascii="Times New Roman" w:hAnsi="Times New Roman" w:cs="Times New Roman"/>
          <w:position w:val="-26"/>
          <w:sz w:val="28"/>
          <w:szCs w:val="28"/>
        </w:rPr>
        <w:object w:dxaOrig="859" w:dyaOrig="740">
          <v:shape id="_x0000_i1028" type="#_x0000_t75" style="width:42.75pt;height:36.75pt" o:ole="">
            <v:imagedata r:id="rId6" o:title=""/>
          </v:shape>
          <o:OLEObject Type="Embed" ProgID="Equation.DSMT4" ShapeID="_x0000_i1028" DrawAspect="Content" ObjectID="_1377925852" r:id="rId1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D8B">
        <w:rPr>
          <w:rFonts w:ascii="Times New Roman" w:hAnsi="Times New Roman" w:cs="Times New Roman"/>
          <w:position w:val="-26"/>
          <w:sz w:val="28"/>
          <w:szCs w:val="28"/>
        </w:rPr>
        <w:object w:dxaOrig="1460" w:dyaOrig="740">
          <v:shape id="_x0000_i1029" type="#_x0000_t75" style="width:72.75pt;height:36.75pt" o:ole="">
            <v:imagedata r:id="rId8" o:title=""/>
          </v:shape>
          <o:OLEObject Type="Embed" ProgID="Equation.DSMT4" ShapeID="_x0000_i1029" DrawAspect="Content" ObjectID="_1377925853" r:id="rId13"/>
        </w:object>
      </w:r>
    </w:p>
    <w:p w:rsidR="006F72BE" w:rsidRDefault="006F72BE" w:rsidP="006F72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Default="006F72BE" w:rsidP="006F72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2BE" w:rsidRPr="0065238A" w:rsidRDefault="006F72BE" w:rsidP="006F72B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238A" w:rsidRPr="002C5995" w:rsidRDefault="006F72BE" w:rsidP="002C599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72BE">
        <w:rPr>
          <w:position w:val="-28"/>
        </w:rPr>
        <w:object w:dxaOrig="1420" w:dyaOrig="760">
          <v:shape id="_x0000_i1030" type="#_x0000_t75" style="width:71.25pt;height:38.25pt" o:ole="">
            <v:imagedata r:id="rId10" o:title=""/>
          </v:shape>
          <o:OLEObject Type="Embed" ProgID="Equation.DSMT4" ShapeID="_x0000_i1030" DrawAspect="Content" ObjectID="_1377925854" r:id="rId14"/>
        </w:object>
      </w:r>
      <w:r>
        <w:tab/>
      </w:r>
      <w:r w:rsidR="002C5995">
        <w:tab/>
      </w:r>
      <w:r w:rsidR="002C5995">
        <w:tab/>
      </w:r>
      <w:r w:rsidR="002C5995">
        <w:tab/>
      </w:r>
      <w:r w:rsidR="002C5995">
        <w:tab/>
      </w:r>
      <w:r w:rsidR="0065238A" w:rsidRPr="002C599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-</m:t>
            </m:r>
            <m:r>
              <w:rPr>
                <w:rFonts w:ascii="Cambria Math" w:hAnsi="Times New Roman" w:cs="Times New Roman"/>
                <w:sz w:val="36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36"/>
                <w:szCs w:val="28"/>
              </w:rPr>
              <m:t>+ 15</m:t>
            </m:r>
            <m:r>
              <w:rPr>
                <w:rFonts w:ascii="Cambria Math" w:hAnsi="Cambria Math" w:cs="Times New Roman"/>
                <w:sz w:val="36"/>
                <w:szCs w:val="28"/>
              </w:rPr>
              <m:t>mn-</m:t>
            </m:r>
            <m:r>
              <w:rPr>
                <w:rFonts w:ascii="Cambria Math" w:hAnsi="Times New Roman" w:cs="Times New Roman"/>
                <w:sz w:val="36"/>
                <w:szCs w:val="28"/>
              </w:rPr>
              <m:t>21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n</m:t>
                </m:r>
              </m:e>
              <m:sup>
                <m:r>
                  <w:rPr>
                    <w:rFonts w:ascii="Cambria Math" w:hAnsi="Times New Roman" w:cs="Times New Roman"/>
                    <w:sz w:val="36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-</m:t>
            </m:r>
            <m:r>
              <w:rPr>
                <w:rFonts w:ascii="Cambria Math" w:hAnsi="Times New Roman" w:cs="Times New Roman"/>
                <w:sz w:val="36"/>
                <w:szCs w:val="28"/>
              </w:rPr>
              <m:t>3</m:t>
            </m:r>
          </m:den>
        </m:f>
      </m:oMath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32" w:type="dxa"/>
        <w:tblLayout w:type="fixed"/>
        <w:tblLook w:val="04A0" w:firstRow="1" w:lastRow="0" w:firstColumn="1" w:lastColumn="0" w:noHBand="0" w:noVBand="1"/>
      </w:tblPr>
      <w:tblGrid>
        <w:gridCol w:w="5064"/>
        <w:gridCol w:w="5068"/>
      </w:tblGrid>
      <w:tr w:rsidR="0065238A" w:rsidRPr="0065238A" w:rsidTr="0076410F">
        <w:trPr>
          <w:trHeight w:val="5610"/>
        </w:trPr>
        <w:tc>
          <w:tcPr>
            <w:tcW w:w="5064" w:type="dxa"/>
          </w:tcPr>
          <w:p w:rsidR="0065238A" w:rsidRPr="0065238A" w:rsidRDefault="00117D5F" w:rsidP="0076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CA"/>
              </w:rPr>
              <w:pict>
                <v:rect id="_x0000_s1038" style="position:absolute;margin-left:3pt;margin-top:23.85pt;width:31.5pt;height:31.5pt;z-index:251672576" strokecolor="white [3212]"/>
              </w:pict>
            </w:r>
            <w:r w:rsidR="0065238A" w:rsidRPr="006523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152775" cy="2676525"/>
                  <wp:effectExtent l="19050" t="0" r="9525" b="0"/>
                  <wp:docPr id="2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65238A" w:rsidRPr="0065238A" w:rsidRDefault="00117D5F" w:rsidP="0076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CA"/>
              </w:rPr>
              <w:pict>
                <v:rect id="_x0000_s1039" style="position:absolute;margin-left:9.3pt;margin-top:41.85pt;width:21.75pt;height:26.25pt;z-index:251673600;mso-position-horizontal-relative:text;mso-position-vertical-relative:text" strokecolor="white [3212]"/>
              </w:pict>
            </w:r>
            <w:r w:rsidR="0065238A" w:rsidRPr="006523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505200" cy="3590925"/>
                  <wp:effectExtent l="19050" t="0" r="0" b="0"/>
                  <wp:docPr id="2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2C5995" w:rsidRPr="002C5995" w:rsidRDefault="002C5995" w:rsidP="002C5995">
      <w:pPr>
        <w:rPr>
          <w:rFonts w:ascii="Times New Roman" w:hAnsi="Times New Roman" w:cs="Times New Roman"/>
          <w:sz w:val="28"/>
        </w:rPr>
      </w:pPr>
      <w:r w:rsidRPr="002C5995">
        <w:rPr>
          <w:rFonts w:ascii="Times New Roman" w:hAnsi="Times New Roman" w:cs="Times New Roman"/>
          <w:sz w:val="28"/>
        </w:rPr>
        <w:t>Home-work Pg 246 # 5, 6, 11, 13, 22, and 23</w:t>
      </w:r>
      <w:r>
        <w:rPr>
          <w:rFonts w:ascii="Times New Roman" w:hAnsi="Times New Roman" w:cs="Times New Roman"/>
          <w:sz w:val="28"/>
        </w:rPr>
        <w:t xml:space="preserve"> (you can do them all symbolically or with tiles)</w:t>
      </w:r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65238A" w:rsidRPr="0065238A" w:rsidRDefault="0065238A" w:rsidP="0065238A">
      <w:pPr>
        <w:rPr>
          <w:rFonts w:ascii="Times New Roman" w:hAnsi="Times New Roman" w:cs="Times New Roman"/>
          <w:sz w:val="28"/>
          <w:szCs w:val="28"/>
        </w:rPr>
      </w:pPr>
    </w:p>
    <w:p w:rsidR="00A776B5" w:rsidRDefault="00A776B5"/>
    <w:sectPr w:rsidR="00A776B5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61A"/>
    <w:multiLevelType w:val="hybridMultilevel"/>
    <w:tmpl w:val="3170E1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6AD3"/>
    <w:multiLevelType w:val="hybridMultilevel"/>
    <w:tmpl w:val="00B8D608"/>
    <w:lvl w:ilvl="0" w:tplc="06449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12F33"/>
    <w:multiLevelType w:val="hybridMultilevel"/>
    <w:tmpl w:val="7EC6F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45509"/>
    <w:multiLevelType w:val="hybridMultilevel"/>
    <w:tmpl w:val="D45EAB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238A"/>
    <w:rsid w:val="00117D5F"/>
    <w:rsid w:val="00161091"/>
    <w:rsid w:val="002C5995"/>
    <w:rsid w:val="003A63B1"/>
    <w:rsid w:val="003B479D"/>
    <w:rsid w:val="0049098C"/>
    <w:rsid w:val="004919B4"/>
    <w:rsid w:val="004D1E3E"/>
    <w:rsid w:val="005B6ACF"/>
    <w:rsid w:val="0065238A"/>
    <w:rsid w:val="006D6BEB"/>
    <w:rsid w:val="006F72BE"/>
    <w:rsid w:val="0076410F"/>
    <w:rsid w:val="0092687B"/>
    <w:rsid w:val="009301B0"/>
    <w:rsid w:val="00A776B5"/>
    <w:rsid w:val="00AE03FE"/>
    <w:rsid w:val="00B01F34"/>
    <w:rsid w:val="00BF2CFE"/>
    <w:rsid w:val="00C97234"/>
    <w:rsid w:val="00D232F3"/>
    <w:rsid w:val="00F80F11"/>
    <w:rsid w:val="00FB2D8B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8A"/>
    <w:rPr>
      <w:rFonts w:asciiTheme="minorHAnsi" w:eastAsiaTheme="minorHAnsi" w:hAnsiTheme="minorHAnsi" w:cstheme="minorBidi"/>
      <w:position w:val="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65238A"/>
    <w:pPr>
      <w:ind w:left="720"/>
      <w:contextualSpacing/>
    </w:pPr>
  </w:style>
  <w:style w:type="table" w:styleId="TableGrid">
    <w:name w:val="Table Grid"/>
    <w:basedOn w:val="TableNormal"/>
    <w:uiPriority w:val="59"/>
    <w:rsid w:val="0065238A"/>
    <w:pPr>
      <w:spacing w:after="0" w:line="240" w:lineRule="auto"/>
    </w:pPr>
    <w:rPr>
      <w:rFonts w:asciiTheme="minorHAnsi" w:eastAsiaTheme="minorHAnsi" w:hAnsiTheme="minorHAnsi" w:cstheme="minorBidi"/>
      <w:position w:val="0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8A"/>
    <w:rPr>
      <w:rFonts w:ascii="Tahoma" w:eastAsiaTheme="minorHAnsi" w:hAnsi="Tahoma" w:cs="Tahoma"/>
      <w:position w:val="0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7641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B3F94F0B</Template>
  <TotalTime>52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Staff</cp:lastModifiedBy>
  <cp:revision>4</cp:revision>
  <dcterms:created xsi:type="dcterms:W3CDTF">2011-03-01T21:33:00Z</dcterms:created>
  <dcterms:modified xsi:type="dcterms:W3CDTF">2011-09-19T14:24:00Z</dcterms:modified>
</cp:coreProperties>
</file>