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Math 9 Lesson 3-11 Solving Linear Inequalities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Review: Graph the following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a) x &gt; 5</w:t>
        <w:tab/>
        <w:tab/>
        <w:tab/>
        <w:tab/>
        <w:tab/>
        <w:t xml:space="preserve">b) 11 &gt; b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c) –2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&lt;</w:t>
      </w:r>
      <w:r w:rsidDel="00000000" w:rsidR="00000000" w:rsidRPr="00000000">
        <w:rPr>
          <w:sz w:val="28"/>
          <w:szCs w:val="28"/>
          <w:rtl w:val="0"/>
        </w:rPr>
        <w:t xml:space="preserve"> d+4</w:t>
        <w:tab/>
        <w:tab/>
        <w:tab/>
        <w:tab/>
        <w:tab/>
        <w:t xml:space="preserve">d) f  - 2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&lt;</w:t>
      </w:r>
      <w:r w:rsidDel="00000000" w:rsidR="00000000" w:rsidRPr="00000000">
        <w:rPr>
          <w:sz w:val="28"/>
          <w:szCs w:val="28"/>
          <w:rtl w:val="0"/>
        </w:rPr>
        <w:t xml:space="preserve"> 7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solve inequalities you must first solve for the variable the same way as you did when there was an equal sign with one difference.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***Whenever you multiply or divide by a negative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number the inequality sign must change.***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Hint: move the variable to the left side of the equation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Solve and graph each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a) 2x &lt; 7x + 15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b) 2 + 3a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&lt;</w:t>
      </w:r>
      <w:r w:rsidDel="00000000" w:rsidR="00000000" w:rsidRPr="00000000">
        <w:rPr>
          <w:sz w:val="28"/>
          <w:szCs w:val="28"/>
          <w:rtl w:val="0"/>
        </w:rPr>
        <w:t xml:space="preserve"> a – 18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c) </w:t>
      </w:r>
      <w:r w:rsidDel="00000000" w:rsidR="00000000" w:rsidRPr="00000000">
        <w:rPr>
          <w:sz w:val="46.66666666666667"/>
          <w:szCs w:val="46.66666666666667"/>
          <w:vertAlign w:val="subscript"/>
        </w:rPr>
        <w:drawing>
          <wp:inline distB="0" distT="0" distL="114300" distR="114300">
            <wp:extent cx="1371600" cy="20700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7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 Problems</w:t>
      </w:r>
    </w:p>
    <w:p w:rsidR="00000000" w:rsidDel="00000000" w:rsidP="00000000" w:rsidRDefault="00000000" w:rsidRPr="00000000" w14:paraId="00000037">
      <w:pPr>
        <w:spacing w:befor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Sound travels through aluminum at 63000m/s. This speed is at least 900 m/s less than 3 times the speed of sound through lead. Solve the inequality 3s – 900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&lt;</w:t>
      </w:r>
      <w:r w:rsidDel="00000000" w:rsidR="00000000" w:rsidRPr="00000000">
        <w:rPr>
          <w:sz w:val="28"/>
          <w:szCs w:val="28"/>
          <w:rtl w:val="0"/>
        </w:rPr>
        <w:t xml:space="preserve"> 6300 to find the speed of sound through lead.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Friends &amp; Family night at Marks Work Warehouse customers receive 20% off storewide. If you have $200 to spend, how much can you buy at regular price?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Three test scores were 68%, 83%, and 72%. What score would you need to get on the next test to receive honors in this course if all the tests are weighted the same?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A taxi charges a base fee of $5.25 and then $0.15 per min. If bill has $25 how long can he be in the taxi?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Homework Pg 305 #7-13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