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58" w:rsidRPr="003C3558" w:rsidRDefault="003C3558" w:rsidP="003C3558">
      <w:pPr>
        <w:jc w:val="center"/>
        <w:rPr>
          <w:rFonts w:ascii="Comic Sans MS" w:eastAsia="Times New Roman" w:hAnsi="Comic Sans MS" w:cs="Times New Roman"/>
          <w:b/>
          <w:bCs/>
          <w:color w:val="003399"/>
          <w:sz w:val="24"/>
          <w:szCs w:val="24"/>
          <w:lang/>
        </w:rPr>
      </w:pPr>
      <w:r w:rsidRPr="003C3558">
        <w:rPr>
          <w:rFonts w:ascii="Comic Sans MS" w:hAnsi="Comic Sans MS"/>
          <w:color w:val="000000"/>
          <w:sz w:val="72"/>
          <w:szCs w:val="72"/>
          <w:lang/>
        </w:rPr>
        <w:t>How many calories should a teenager have per day?</w:t>
      </w:r>
      <w:r>
        <w:rPr>
          <w:rFonts w:ascii="Verdana" w:hAnsi="Verdana"/>
          <w:color w:val="000000"/>
          <w:sz w:val="18"/>
          <w:szCs w:val="18"/>
          <w:lang/>
        </w:rPr>
        <w:br/>
      </w:r>
    </w:p>
    <w:p w:rsidR="003C3558" w:rsidRPr="003C3558" w:rsidRDefault="003C3558" w:rsidP="003C3558">
      <w:pPr>
        <w:spacing w:after="0" w:line="240" w:lineRule="auto"/>
        <w:rPr>
          <w:rFonts w:ascii="Comic Sans MS" w:eastAsia="Times New Roman" w:hAnsi="Comic Sans MS" w:cs="Times New Roman"/>
          <w:color w:val="000000"/>
          <w:sz w:val="24"/>
          <w:szCs w:val="24"/>
          <w:lang/>
        </w:rPr>
      </w:pPr>
      <w:r w:rsidRPr="003C3558">
        <w:rPr>
          <w:rFonts w:ascii="Comic Sans MS" w:eastAsia="Times New Roman" w:hAnsi="Comic Sans MS" w:cs="Times New Roman"/>
          <w:color w:val="000000"/>
          <w:sz w:val="24"/>
          <w:szCs w:val="24"/>
          <w:lang/>
        </w:rPr>
        <w:t xml:space="preserve">That depends on such things as health, weight, activity levels, gender, and whether you need to lose weight, maintain weight, or gain weight. A general guide would be: </w:t>
      </w:r>
      <w:r w:rsidRPr="003C3558">
        <w:rPr>
          <w:rFonts w:ascii="Comic Sans MS" w:eastAsia="Times New Roman" w:hAnsi="Comic Sans MS" w:cs="Times New Roman"/>
          <w:color w:val="000000"/>
          <w:sz w:val="24"/>
          <w:szCs w:val="24"/>
          <w:lang/>
        </w:rPr>
        <w:br/>
      </w:r>
      <w:r w:rsidRPr="003C3558">
        <w:rPr>
          <w:rFonts w:ascii="Comic Sans MS" w:eastAsia="Times New Roman" w:hAnsi="Comic Sans MS" w:cs="Times New Roman"/>
          <w:color w:val="000000"/>
          <w:sz w:val="24"/>
          <w:szCs w:val="24"/>
          <w:lang/>
        </w:rPr>
        <w:br/>
        <w:t xml:space="preserve">1. Teenage girls to maintain weight. (For weight loss, see further down the page.) </w:t>
      </w:r>
    </w:p>
    <w:p w:rsidR="003C3558" w:rsidRPr="003C3558" w:rsidRDefault="003C3558" w:rsidP="003C3558">
      <w:pPr>
        <w:numPr>
          <w:ilvl w:val="0"/>
          <w:numId w:val="1"/>
        </w:numPr>
        <w:spacing w:before="100" w:beforeAutospacing="1" w:after="100" w:afterAutospacing="1" w:line="240" w:lineRule="auto"/>
        <w:ind w:left="735"/>
        <w:rPr>
          <w:rFonts w:ascii="Comic Sans MS" w:eastAsia="Times New Roman" w:hAnsi="Comic Sans MS" w:cs="Times New Roman"/>
          <w:color w:val="000000"/>
          <w:sz w:val="24"/>
          <w:szCs w:val="24"/>
          <w:lang/>
        </w:rPr>
      </w:pPr>
      <w:r w:rsidRPr="003C3558">
        <w:rPr>
          <w:rFonts w:ascii="Comic Sans MS" w:eastAsia="Times New Roman" w:hAnsi="Comic Sans MS" w:cs="Times New Roman"/>
          <w:color w:val="000000"/>
          <w:sz w:val="24"/>
          <w:szCs w:val="24"/>
          <w:lang/>
        </w:rPr>
        <w:t xml:space="preserve">1700-1800 if sedentary/not active </w:t>
      </w:r>
    </w:p>
    <w:p w:rsidR="003C3558" w:rsidRPr="003C3558" w:rsidRDefault="003C3558" w:rsidP="003C3558">
      <w:pPr>
        <w:numPr>
          <w:ilvl w:val="0"/>
          <w:numId w:val="1"/>
        </w:numPr>
        <w:spacing w:before="100" w:beforeAutospacing="1" w:after="100" w:afterAutospacing="1" w:line="240" w:lineRule="auto"/>
        <w:ind w:left="735"/>
        <w:rPr>
          <w:rFonts w:ascii="Comic Sans MS" w:eastAsia="Times New Roman" w:hAnsi="Comic Sans MS" w:cs="Times New Roman"/>
          <w:color w:val="000000"/>
          <w:sz w:val="24"/>
          <w:szCs w:val="24"/>
          <w:lang/>
        </w:rPr>
      </w:pPr>
      <w:r w:rsidRPr="003C3558">
        <w:rPr>
          <w:rFonts w:ascii="Comic Sans MS" w:eastAsia="Times New Roman" w:hAnsi="Comic Sans MS" w:cs="Times New Roman"/>
          <w:color w:val="000000"/>
          <w:sz w:val="24"/>
          <w:szCs w:val="24"/>
          <w:lang/>
        </w:rPr>
        <w:t xml:space="preserve">2000-2200 if moderately active </w:t>
      </w:r>
    </w:p>
    <w:p w:rsidR="003C3558" w:rsidRPr="003C3558" w:rsidRDefault="003C3558" w:rsidP="003C3558">
      <w:pPr>
        <w:numPr>
          <w:ilvl w:val="0"/>
          <w:numId w:val="1"/>
        </w:numPr>
        <w:spacing w:before="100" w:beforeAutospacing="1" w:after="100" w:afterAutospacing="1" w:line="240" w:lineRule="auto"/>
        <w:ind w:left="735"/>
        <w:rPr>
          <w:rFonts w:ascii="Comic Sans MS" w:eastAsia="Times New Roman" w:hAnsi="Comic Sans MS" w:cs="Times New Roman"/>
          <w:color w:val="000000"/>
          <w:sz w:val="24"/>
          <w:szCs w:val="24"/>
          <w:lang/>
        </w:rPr>
      </w:pPr>
      <w:r w:rsidRPr="003C3558">
        <w:rPr>
          <w:rFonts w:ascii="Comic Sans MS" w:eastAsia="Times New Roman" w:hAnsi="Comic Sans MS" w:cs="Times New Roman"/>
          <w:color w:val="000000"/>
          <w:sz w:val="24"/>
          <w:szCs w:val="24"/>
          <w:lang/>
        </w:rPr>
        <w:t xml:space="preserve">2300-2600 if active </w:t>
      </w:r>
    </w:p>
    <w:p w:rsidR="003C3558" w:rsidRDefault="003C3558" w:rsidP="003C3558">
      <w:pPr>
        <w:numPr>
          <w:ilvl w:val="0"/>
          <w:numId w:val="1"/>
        </w:numPr>
        <w:spacing w:before="100" w:beforeAutospacing="1" w:after="100" w:afterAutospacing="1" w:line="240" w:lineRule="auto"/>
        <w:ind w:left="735"/>
        <w:rPr>
          <w:rFonts w:ascii="Comic Sans MS" w:eastAsia="Times New Roman" w:hAnsi="Comic Sans MS" w:cs="Times New Roman"/>
          <w:color w:val="000000"/>
          <w:sz w:val="24"/>
          <w:szCs w:val="24"/>
          <w:lang/>
        </w:rPr>
      </w:pPr>
      <w:r w:rsidRPr="003C3558">
        <w:rPr>
          <w:rFonts w:ascii="Comic Sans MS" w:eastAsia="Times New Roman" w:hAnsi="Comic Sans MS" w:cs="Times New Roman"/>
          <w:color w:val="000000"/>
          <w:sz w:val="24"/>
          <w:szCs w:val="24"/>
          <w:lang/>
        </w:rPr>
        <w:t>2800-3000 if very active.</w:t>
      </w:r>
    </w:p>
    <w:p w:rsidR="003C3558" w:rsidRPr="003C3558" w:rsidRDefault="003C3558" w:rsidP="003C3558">
      <w:pPr>
        <w:spacing w:before="100" w:beforeAutospacing="1" w:after="100" w:afterAutospacing="1" w:line="240" w:lineRule="auto"/>
        <w:rPr>
          <w:rFonts w:ascii="Comic Sans MS" w:eastAsia="Times New Roman" w:hAnsi="Comic Sans MS" w:cs="Times New Roman"/>
          <w:color w:val="000000"/>
          <w:sz w:val="24"/>
          <w:szCs w:val="24"/>
          <w:lang/>
        </w:rPr>
      </w:pPr>
      <w:r w:rsidRPr="003C3558">
        <w:rPr>
          <w:rFonts w:ascii="Comic Sans MS" w:eastAsia="Times New Roman" w:hAnsi="Comic Sans MS" w:cs="Times New Roman"/>
          <w:color w:val="000000"/>
          <w:sz w:val="24"/>
          <w:szCs w:val="24"/>
          <w:lang/>
        </w:rPr>
        <w:br/>
        <w:t xml:space="preserve">2. Teenage boys to maintain weight. (For weight loss, see further down the page.) </w:t>
      </w:r>
    </w:p>
    <w:p w:rsidR="003C3558" w:rsidRPr="003C3558" w:rsidRDefault="003C3558" w:rsidP="003C3558">
      <w:pPr>
        <w:numPr>
          <w:ilvl w:val="0"/>
          <w:numId w:val="2"/>
        </w:numPr>
        <w:spacing w:before="100" w:beforeAutospacing="1" w:after="100" w:afterAutospacing="1" w:line="240" w:lineRule="auto"/>
        <w:ind w:left="735"/>
        <w:rPr>
          <w:rFonts w:ascii="Comic Sans MS" w:eastAsia="Times New Roman" w:hAnsi="Comic Sans MS" w:cs="Times New Roman"/>
          <w:color w:val="000000"/>
          <w:sz w:val="24"/>
          <w:szCs w:val="24"/>
          <w:lang/>
        </w:rPr>
      </w:pPr>
      <w:r w:rsidRPr="003C3558">
        <w:rPr>
          <w:rFonts w:ascii="Comic Sans MS" w:eastAsia="Times New Roman" w:hAnsi="Comic Sans MS" w:cs="Times New Roman"/>
          <w:color w:val="000000"/>
          <w:sz w:val="24"/>
          <w:szCs w:val="24"/>
          <w:lang/>
        </w:rPr>
        <w:t xml:space="preserve">2100-2500 if sedentary/not active </w:t>
      </w:r>
    </w:p>
    <w:p w:rsidR="003C3558" w:rsidRPr="003C3558" w:rsidRDefault="003C3558" w:rsidP="003C3558">
      <w:pPr>
        <w:numPr>
          <w:ilvl w:val="0"/>
          <w:numId w:val="2"/>
        </w:numPr>
        <w:spacing w:before="100" w:beforeAutospacing="1" w:after="100" w:afterAutospacing="1" w:line="240" w:lineRule="auto"/>
        <w:ind w:left="735"/>
        <w:rPr>
          <w:rFonts w:ascii="Comic Sans MS" w:eastAsia="Times New Roman" w:hAnsi="Comic Sans MS" w:cs="Times New Roman"/>
          <w:color w:val="000000"/>
          <w:sz w:val="24"/>
          <w:szCs w:val="24"/>
          <w:lang/>
        </w:rPr>
      </w:pPr>
      <w:r w:rsidRPr="003C3558">
        <w:rPr>
          <w:rFonts w:ascii="Comic Sans MS" w:eastAsia="Times New Roman" w:hAnsi="Comic Sans MS" w:cs="Times New Roman"/>
          <w:color w:val="000000"/>
          <w:sz w:val="24"/>
          <w:szCs w:val="24"/>
          <w:lang/>
        </w:rPr>
        <w:t xml:space="preserve">2500-2900 if moderately active </w:t>
      </w:r>
    </w:p>
    <w:p w:rsidR="003C3558" w:rsidRPr="003C3558" w:rsidRDefault="003C3558" w:rsidP="003C3558">
      <w:pPr>
        <w:numPr>
          <w:ilvl w:val="0"/>
          <w:numId w:val="2"/>
        </w:numPr>
        <w:spacing w:before="100" w:beforeAutospacing="1" w:after="100" w:afterAutospacing="1" w:line="240" w:lineRule="auto"/>
        <w:ind w:left="735"/>
        <w:rPr>
          <w:rFonts w:ascii="Comic Sans MS" w:eastAsia="Times New Roman" w:hAnsi="Comic Sans MS" w:cs="Times New Roman"/>
          <w:color w:val="000000"/>
          <w:sz w:val="24"/>
          <w:szCs w:val="24"/>
          <w:lang/>
        </w:rPr>
      </w:pPr>
      <w:r w:rsidRPr="003C3558">
        <w:rPr>
          <w:rFonts w:ascii="Comic Sans MS" w:eastAsia="Times New Roman" w:hAnsi="Comic Sans MS" w:cs="Times New Roman"/>
          <w:color w:val="000000"/>
          <w:sz w:val="24"/>
          <w:szCs w:val="24"/>
          <w:lang/>
        </w:rPr>
        <w:t xml:space="preserve">2800-3400 if active </w:t>
      </w:r>
    </w:p>
    <w:p w:rsidR="003C3558" w:rsidRPr="003C3558" w:rsidRDefault="003C3558" w:rsidP="003C3558">
      <w:pPr>
        <w:numPr>
          <w:ilvl w:val="0"/>
          <w:numId w:val="2"/>
        </w:numPr>
        <w:spacing w:before="100" w:beforeAutospacing="1" w:after="100" w:afterAutospacing="1" w:line="240" w:lineRule="auto"/>
        <w:ind w:left="735"/>
        <w:rPr>
          <w:rFonts w:ascii="Comic Sans MS" w:eastAsia="Times New Roman" w:hAnsi="Comic Sans MS" w:cs="Times New Roman"/>
          <w:color w:val="000000"/>
          <w:sz w:val="24"/>
          <w:szCs w:val="24"/>
          <w:lang/>
        </w:rPr>
      </w:pPr>
      <w:r w:rsidRPr="003C3558">
        <w:rPr>
          <w:rFonts w:ascii="Comic Sans MS" w:eastAsia="Times New Roman" w:hAnsi="Comic Sans MS" w:cs="Times New Roman"/>
          <w:color w:val="000000"/>
          <w:sz w:val="24"/>
          <w:szCs w:val="24"/>
          <w:lang/>
        </w:rPr>
        <w:t>3300-4000 if very active.</w:t>
      </w:r>
    </w:p>
    <w:p w:rsidR="003C3558" w:rsidRPr="003C3558" w:rsidRDefault="003C3558" w:rsidP="003C3558">
      <w:pPr>
        <w:pStyle w:val="ListParagraph"/>
        <w:jc w:val="center"/>
        <w:rPr>
          <w:rFonts w:ascii="Comic Sans MS" w:eastAsia="Times New Roman" w:hAnsi="Comic Sans MS" w:cs="Times New Roman"/>
          <w:b/>
          <w:bCs/>
          <w:color w:val="003399"/>
          <w:sz w:val="48"/>
          <w:szCs w:val="48"/>
          <w:lang/>
        </w:rPr>
      </w:pPr>
      <w:r w:rsidRPr="003C3558">
        <w:rPr>
          <w:rFonts w:ascii="Comic Sans MS" w:eastAsia="Times New Roman" w:hAnsi="Comic Sans MS" w:cs="Times New Roman"/>
          <w:b/>
          <w:bCs/>
          <w:color w:val="003399"/>
          <w:sz w:val="48"/>
          <w:szCs w:val="48"/>
          <w:lang/>
        </w:rPr>
        <w:t>Calories in = Calories out</w:t>
      </w:r>
    </w:p>
    <w:p w:rsidR="003C3558" w:rsidRPr="003C3558" w:rsidRDefault="003C3558" w:rsidP="003C3558">
      <w:pPr>
        <w:spacing w:after="0" w:line="240" w:lineRule="auto"/>
        <w:rPr>
          <w:rFonts w:ascii="Comic Sans MS" w:eastAsia="Times New Roman" w:hAnsi="Comic Sans MS" w:cs="Times New Roman"/>
          <w:color w:val="000000"/>
          <w:sz w:val="24"/>
          <w:szCs w:val="24"/>
          <w:lang/>
        </w:rPr>
      </w:pPr>
      <w:r w:rsidRPr="003C3558">
        <w:rPr>
          <w:rFonts w:ascii="Comic Sans MS" w:eastAsia="Times New Roman" w:hAnsi="Comic Sans MS" w:cs="Times New Roman"/>
          <w:color w:val="000000"/>
          <w:sz w:val="24"/>
          <w:szCs w:val="24"/>
          <w:lang/>
        </w:rPr>
        <w:br/>
        <w:t xml:space="preserve">If you eat more calories than you burn, you may gain weight. Teenagers (sometimes) need more calories than adults of the same size if still growing or very active. If you record how many calories you consume per day it is easier to determine how many calories you actually need. </w:t>
      </w:r>
      <w:r w:rsidRPr="003C3558">
        <w:rPr>
          <w:rFonts w:ascii="Comic Sans MS" w:eastAsia="Times New Roman" w:hAnsi="Comic Sans MS" w:cs="Times New Roman"/>
          <w:color w:val="000000"/>
          <w:sz w:val="24"/>
          <w:szCs w:val="24"/>
          <w:lang/>
        </w:rPr>
        <w:br/>
      </w:r>
      <w:r w:rsidRPr="003C3558">
        <w:rPr>
          <w:rFonts w:ascii="Comic Sans MS" w:eastAsia="Times New Roman" w:hAnsi="Comic Sans MS" w:cs="Times New Roman"/>
          <w:color w:val="000000"/>
          <w:sz w:val="24"/>
          <w:szCs w:val="24"/>
          <w:lang/>
        </w:rPr>
        <w:br/>
        <w:t>Engage in regular cardio exercise or cardio activities. You may wish to talk to your doctor before making any major exercise or dietary changes.</w:t>
      </w:r>
    </w:p>
    <w:p w:rsidR="00D46708" w:rsidRDefault="00D46708" w:rsidP="003C3558"/>
    <w:sectPr w:rsidR="00D46708" w:rsidSect="00D467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abstractNum w:abstractNumId="0">
    <w:nsid w:val="0F166659"/>
    <w:multiLevelType w:val="multilevel"/>
    <w:tmpl w:val="5488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05EBA"/>
    <w:multiLevelType w:val="multilevel"/>
    <w:tmpl w:val="92DC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3558"/>
    <w:rsid w:val="003C3558"/>
    <w:rsid w:val="00D46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558"/>
    <w:rPr>
      <w:color w:val="003399"/>
      <w:sz w:val="24"/>
      <w:szCs w:val="24"/>
      <w:u w:val="single"/>
      <w:shd w:val="clear" w:color="auto" w:fill="auto"/>
      <w:vertAlign w:val="baseline"/>
    </w:rPr>
  </w:style>
  <w:style w:type="character" w:customStyle="1" w:styleId="ui-button-text9">
    <w:name w:val="ui-button-text9"/>
    <w:basedOn w:val="DefaultParagraphFont"/>
    <w:rsid w:val="003C3558"/>
    <w:rPr>
      <w:b/>
      <w:bCs/>
    </w:rPr>
  </w:style>
  <w:style w:type="paragraph" w:styleId="ListParagraph">
    <w:name w:val="List Paragraph"/>
    <w:basedOn w:val="Normal"/>
    <w:uiPriority w:val="34"/>
    <w:qFormat/>
    <w:rsid w:val="003C3558"/>
    <w:pPr>
      <w:ind w:left="720"/>
      <w:contextualSpacing/>
    </w:pPr>
  </w:style>
  <w:style w:type="paragraph" w:styleId="BalloonText">
    <w:name w:val="Balloon Text"/>
    <w:basedOn w:val="Normal"/>
    <w:link w:val="BalloonTextChar"/>
    <w:uiPriority w:val="99"/>
    <w:semiHidden/>
    <w:unhideWhenUsed/>
    <w:rsid w:val="003C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955960">
      <w:bodyDiv w:val="1"/>
      <w:marLeft w:val="0"/>
      <w:marRight w:val="0"/>
      <w:marTop w:val="0"/>
      <w:marBottom w:val="0"/>
      <w:divBdr>
        <w:top w:val="none" w:sz="0" w:space="0" w:color="auto"/>
        <w:left w:val="none" w:sz="0" w:space="0" w:color="auto"/>
        <w:bottom w:val="none" w:sz="0" w:space="0" w:color="auto"/>
        <w:right w:val="none" w:sz="0" w:space="0" w:color="auto"/>
      </w:divBdr>
      <w:divsChild>
        <w:div w:id="1250890631">
          <w:marLeft w:val="0"/>
          <w:marRight w:val="0"/>
          <w:marTop w:val="0"/>
          <w:marBottom w:val="0"/>
          <w:divBdr>
            <w:top w:val="none" w:sz="0" w:space="0" w:color="auto"/>
            <w:left w:val="none" w:sz="0" w:space="0" w:color="auto"/>
            <w:bottom w:val="none" w:sz="0" w:space="0" w:color="auto"/>
            <w:right w:val="none" w:sz="0" w:space="0" w:color="auto"/>
          </w:divBdr>
          <w:divsChild>
            <w:div w:id="1492715520">
              <w:marLeft w:val="0"/>
              <w:marRight w:val="0"/>
              <w:marTop w:val="15"/>
              <w:marBottom w:val="0"/>
              <w:divBdr>
                <w:top w:val="none" w:sz="0" w:space="0" w:color="auto"/>
                <w:left w:val="none" w:sz="0" w:space="0" w:color="auto"/>
                <w:bottom w:val="none" w:sz="0" w:space="0" w:color="auto"/>
                <w:right w:val="none" w:sz="0" w:space="0" w:color="auto"/>
              </w:divBdr>
            </w:div>
            <w:div w:id="1710643698">
              <w:marLeft w:val="15"/>
              <w:marRight w:val="0"/>
              <w:marTop w:val="19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912</Characters>
  <Application>Microsoft Office Word</Application>
  <DocSecurity>0</DocSecurity>
  <Lines>7</Lines>
  <Paragraphs>2</Paragraphs>
  <ScaleCrop>false</ScaleCrop>
  <Company>Grande Prairie Catholic School District #28</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1</cp:revision>
  <cp:lastPrinted>2011-09-28T00:43:00Z</cp:lastPrinted>
  <dcterms:created xsi:type="dcterms:W3CDTF">2011-09-28T00:41:00Z</dcterms:created>
  <dcterms:modified xsi:type="dcterms:W3CDTF">2011-09-28T00:44:00Z</dcterms:modified>
</cp:coreProperties>
</file>