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E" w:rsidRPr="00727DAE" w:rsidRDefault="00727DAE" w:rsidP="00727DAE">
      <w:pPr>
        <w:jc w:val="center"/>
        <w:rPr>
          <w:sz w:val="56"/>
          <w:szCs w:val="56"/>
        </w:rPr>
      </w:pPr>
      <w:r w:rsidRPr="00727DAE">
        <w:rPr>
          <w:sz w:val="56"/>
          <w:szCs w:val="56"/>
        </w:rPr>
        <w:t>Relationship Characteristics</w:t>
      </w:r>
    </w:p>
    <w:p w:rsidR="00D63084" w:rsidRDefault="00727DA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Healthy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727DAE">
        <w:rPr>
          <w:sz w:val="36"/>
          <w:szCs w:val="36"/>
        </w:rPr>
        <w:t>Unhealthy</w:t>
      </w:r>
    </w:p>
    <w:p w:rsidR="00727DAE" w:rsidRPr="00727DAE" w:rsidRDefault="00DA5DBE">
      <w:pPr>
        <w:rPr>
          <w:sz w:val="36"/>
          <w:szCs w:val="36"/>
        </w:rPr>
      </w:pPr>
      <w:r w:rsidRPr="00E77F9C">
        <w:rPr>
          <w:noProof/>
          <w:sz w:val="36"/>
          <w:szCs w:val="3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6.55pt;margin-top:18.45pt;width:1.25pt;height:23.55pt;flip:x;z-index:251661312" o:connectortype="straight">
            <v:stroke endarrow="block"/>
          </v:shape>
        </w:pict>
      </w:r>
      <w:r w:rsidR="00E77F9C" w:rsidRPr="00E77F9C">
        <w:rPr>
          <w:noProof/>
          <w:sz w:val="36"/>
          <w:szCs w:val="36"/>
          <w:lang w:eastAsia="en-CA"/>
        </w:rPr>
        <w:pict>
          <v:oval id="_x0000_s1028" style="position:absolute;margin-left:229.65pt;margin-top:7.7pt;width:417.75pt;height:384.4pt;z-index:251659264" strokeweight="1.5pt"/>
        </w:pict>
      </w:r>
      <w:r w:rsidR="00E77F9C" w:rsidRPr="00E77F9C">
        <w:rPr>
          <w:noProof/>
          <w:sz w:val="36"/>
          <w:szCs w:val="36"/>
          <w:lang w:eastAsia="en-CA"/>
        </w:rPr>
        <w:pict>
          <v:oval id="_x0000_s1027" style="position:absolute;margin-left:-15.9pt;margin-top:7.7pt;width:425.55pt;height:384.4pt;z-index:251660288" filled="f" strokeweight="1.5pt"/>
        </w:pict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 w:rsidR="00727DAE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727DAE">
        <w:rPr>
          <w:sz w:val="36"/>
          <w:szCs w:val="36"/>
        </w:rPr>
        <w:t>Both</w:t>
      </w:r>
    </w:p>
    <w:sectPr w:rsidR="00727DAE" w:rsidRPr="00727DAE" w:rsidSect="00727D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DAE"/>
    <w:rsid w:val="00016CD7"/>
    <w:rsid w:val="00727DAE"/>
    <w:rsid w:val="00AE7FF0"/>
    <w:rsid w:val="00D92D89"/>
    <w:rsid w:val="00DA5DBE"/>
    <w:rsid w:val="00E7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GPCSD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St. Joseph Catholic High School</cp:lastModifiedBy>
  <cp:revision>2</cp:revision>
  <dcterms:created xsi:type="dcterms:W3CDTF">2010-05-10T16:40:00Z</dcterms:created>
  <dcterms:modified xsi:type="dcterms:W3CDTF">2010-05-17T15:25:00Z</dcterms:modified>
</cp:coreProperties>
</file>