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1" w:rsidRDefault="001425E0" w:rsidP="00ED26DA">
      <w:pPr>
        <w:rPr>
          <w:b/>
        </w:rPr>
      </w:pPr>
      <w:proofErr w:type="gramStart"/>
      <w:r>
        <w:rPr>
          <w:b/>
        </w:rPr>
        <w:t>9SS1</w:t>
      </w:r>
      <w:r w:rsidR="00C13088">
        <w:rPr>
          <w:b/>
        </w:rPr>
        <w:t xml:space="preserve">  </w:t>
      </w:r>
      <w:r w:rsidR="00ED26DA">
        <w:rPr>
          <w:b/>
        </w:rPr>
        <w:t>V2</w:t>
      </w:r>
      <w:proofErr w:type="gramEnd"/>
      <w:r w:rsidR="00ED26DA">
        <w:rPr>
          <w:b/>
        </w:rPr>
        <w:t xml:space="preserve">    </w:t>
      </w:r>
      <w:r w:rsidR="00641EAF">
        <w:rPr>
          <w:b/>
        </w:rPr>
        <w:tab/>
      </w:r>
      <w:r w:rsidR="00641EAF">
        <w:rPr>
          <w:b/>
        </w:rPr>
        <w:tab/>
      </w:r>
      <w:r w:rsidR="00641EAF">
        <w:rPr>
          <w:b/>
        </w:rPr>
        <w:tab/>
      </w:r>
      <w:r w:rsidR="00126CB2">
        <w:rPr>
          <w:b/>
        </w:rPr>
        <w:tab/>
      </w:r>
      <w:r w:rsidR="00126CB2">
        <w:rPr>
          <w:b/>
        </w:rPr>
        <w:tab/>
      </w:r>
      <w:r w:rsidR="00ED26DA">
        <w:rPr>
          <w:b/>
        </w:rPr>
        <w:t xml:space="preserve">         </w:t>
      </w:r>
      <w:r>
        <w:rPr>
          <w:b/>
        </w:rPr>
        <w:t>Shape and Space – Circle Properties</w:t>
      </w:r>
    </w:p>
    <w:p w:rsidR="00ED26DA" w:rsidRPr="00ED26DA" w:rsidRDefault="00ED26DA" w:rsidP="00ED26DA">
      <w:pPr>
        <w:rPr>
          <w:b/>
        </w:rPr>
      </w:pPr>
    </w:p>
    <w:p w:rsidR="00D75EE1" w:rsidRDefault="00D75EE1" w:rsidP="001425E0">
      <w:pPr>
        <w:rPr>
          <w:b/>
        </w:rPr>
      </w:pPr>
      <w:r w:rsidRPr="00193488">
        <w:rPr>
          <w:b/>
        </w:rPr>
        <w:t>Part I:</w:t>
      </w:r>
    </w:p>
    <w:p w:rsidR="008D23F4" w:rsidRDefault="008D23F4" w:rsidP="009A2D70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300" w:lineRule="auto"/>
        <w:ind w:right="1440"/>
        <w:rPr>
          <w:color w:val="000000"/>
          <w:sz w:val="22"/>
          <w:szCs w:val="22"/>
        </w:rPr>
        <w:sectPr w:rsidR="008D23F4" w:rsidSect="009102C3">
          <w:headerReference w:type="default" r:id="rId7"/>
          <w:type w:val="continuous"/>
          <w:pgSz w:w="12240" w:h="15840"/>
          <w:pgMar w:top="1440" w:right="1800" w:bottom="568" w:left="1800" w:header="720" w:footer="720" w:gutter="0"/>
          <w:cols w:space="720"/>
          <w:docGrid w:linePitch="360"/>
        </w:sectPr>
      </w:pPr>
    </w:p>
    <w:p w:rsidR="009A2D70" w:rsidRDefault="005555C8" w:rsidP="009A2D70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300" w:lineRule="auto"/>
        <w:ind w:right="1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464820</wp:posOffset>
            </wp:positionV>
            <wp:extent cx="809625" cy="885825"/>
            <wp:effectExtent l="19050" t="0" r="9525" b="0"/>
            <wp:wrapTight wrapText="bothSides">
              <wp:wrapPolygon edited="0">
                <wp:start x="-508" y="0"/>
                <wp:lineTo x="-508" y="21368"/>
                <wp:lineTo x="21854" y="21368"/>
                <wp:lineTo x="21854" y="0"/>
                <wp:lineTo x="-50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2D70">
        <w:rPr>
          <w:color w:val="000000"/>
          <w:sz w:val="22"/>
          <w:szCs w:val="22"/>
        </w:rPr>
        <w:t xml:space="preserve">If </w:t>
      </w:r>
      <w:r w:rsidR="009A2D70">
        <w:rPr>
          <w:rFonts w:ascii="Symbol" w:hAnsi="Symbol" w:cs="Symbol"/>
          <w:color w:val="000000"/>
          <w:sz w:val="22"/>
          <w:szCs w:val="22"/>
        </w:rPr>
        <w:t></w:t>
      </w:r>
      <w:r w:rsidR="009A2D70">
        <w:rPr>
          <w:i/>
          <w:iCs/>
          <w:color w:val="000000"/>
          <w:sz w:val="22"/>
          <w:szCs w:val="22"/>
        </w:rPr>
        <w:t>M</w:t>
      </w:r>
      <w:r w:rsidR="009A2D70">
        <w:rPr>
          <w:color w:val="000000"/>
          <w:sz w:val="22"/>
          <w:szCs w:val="22"/>
        </w:rPr>
        <w:t xml:space="preserve"> = 47</w:t>
      </w:r>
      <w:r w:rsidR="009A2D70">
        <w:rPr>
          <w:rFonts w:ascii="Symbol" w:hAnsi="Symbol" w:cs="Symbol"/>
          <w:color w:val="000000"/>
          <w:sz w:val="22"/>
          <w:szCs w:val="22"/>
        </w:rPr>
        <w:t></w:t>
      </w:r>
      <w:r w:rsidR="009A2D70">
        <w:rPr>
          <w:color w:val="000000"/>
          <w:sz w:val="22"/>
          <w:szCs w:val="22"/>
        </w:rPr>
        <w:t>, determine the measure of the central angle.</w:t>
      </w:r>
    </w:p>
    <w:p w:rsidR="009A2D70" w:rsidRDefault="00DF379C" w:rsidP="008D23F4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300" w:lineRule="auto"/>
        <w:ind w:right="1440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14605</wp:posOffset>
            </wp:positionV>
            <wp:extent cx="657860" cy="657860"/>
            <wp:effectExtent l="19050" t="0" r="8890" b="0"/>
            <wp:wrapTight wrapText="bothSides">
              <wp:wrapPolygon edited="0">
                <wp:start x="-625" y="0"/>
                <wp:lineTo x="-625" y="21266"/>
                <wp:lineTo x="21892" y="21266"/>
                <wp:lineTo x="21892" y="0"/>
                <wp:lineTo x="-625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6DA">
        <w:rPr>
          <w:color w:val="000000"/>
          <w:sz w:val="22"/>
          <w:szCs w:val="22"/>
        </w:rPr>
        <w:t>List three</w:t>
      </w:r>
      <w:r w:rsidR="009A2D70">
        <w:rPr>
          <w:color w:val="000000"/>
          <w:sz w:val="22"/>
          <w:szCs w:val="22"/>
        </w:rPr>
        <w:t xml:space="preserve"> angles have the same measurement?</w:t>
      </w:r>
    </w:p>
    <w:p w:rsidR="008D23F4" w:rsidRDefault="008D23F4" w:rsidP="009A2D70">
      <w:pPr>
        <w:pStyle w:val="ListParagraph"/>
        <w:rPr>
          <w:color w:val="000000"/>
          <w:sz w:val="22"/>
          <w:szCs w:val="22"/>
        </w:rPr>
        <w:sectPr w:rsidR="008D23F4" w:rsidSect="008D23F4">
          <w:type w:val="continuous"/>
          <w:pgSz w:w="12240" w:h="15840"/>
          <w:pgMar w:top="1440" w:right="1800" w:bottom="568" w:left="1800" w:header="720" w:footer="720" w:gutter="0"/>
          <w:cols w:num="2" w:space="0"/>
          <w:docGrid w:linePitch="360"/>
        </w:sectPr>
      </w:pPr>
    </w:p>
    <w:p w:rsidR="009A2D70" w:rsidRDefault="009A2D70" w:rsidP="009A2D70">
      <w:pPr>
        <w:pStyle w:val="ListParagraph"/>
        <w:rPr>
          <w:color w:val="000000"/>
          <w:sz w:val="22"/>
          <w:szCs w:val="22"/>
        </w:rPr>
      </w:pPr>
    </w:p>
    <w:p w:rsidR="009A2D70" w:rsidRDefault="009A2D70" w:rsidP="009A2D7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2D70" w:rsidRDefault="009A2D70" w:rsidP="009A2D7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2D70" w:rsidRDefault="00DF379C" w:rsidP="009A2D7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206375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D70" w:rsidRPr="004801A4" w:rsidRDefault="008D23F4" w:rsidP="009A2D70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300" w:lineRule="auto"/>
        <w:ind w:righ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perpendicular</w:t>
      </w:r>
      <w:r w:rsidR="009A2D70">
        <w:rPr>
          <w:color w:val="000000"/>
          <w:sz w:val="22"/>
          <w:szCs w:val="22"/>
        </w:rPr>
        <w:t xml:space="preserve"> bisector of </w:t>
      </w:r>
      <w:r w:rsidR="009A2D70">
        <w:rPr>
          <w:i/>
          <w:iCs/>
          <w:color w:val="000000"/>
          <w:sz w:val="22"/>
          <w:szCs w:val="22"/>
        </w:rPr>
        <w:t>AB</w:t>
      </w:r>
      <w:r w:rsidR="009A2D70">
        <w:rPr>
          <w:color w:val="000000"/>
          <w:sz w:val="22"/>
          <w:szCs w:val="22"/>
        </w:rPr>
        <w:t xml:space="preserve"> must pass through which point(s)?</w:t>
      </w:r>
    </w:p>
    <w:p w:rsidR="005555C8" w:rsidRDefault="005555C8" w:rsidP="005555C8">
      <w:pPr>
        <w:keepLines/>
        <w:suppressAutoHyphens/>
        <w:autoSpaceDE w:val="0"/>
        <w:autoSpaceDN w:val="0"/>
        <w:adjustRightInd w:val="0"/>
        <w:spacing w:line="300" w:lineRule="auto"/>
        <w:ind w:left="720" w:right="1440"/>
        <w:contextualSpacing/>
        <w:rPr>
          <w:rFonts w:ascii="Symbol" w:hAnsi="Symbol" w:cs="Symbol"/>
          <w:color w:val="000000"/>
          <w:sz w:val="22"/>
          <w:szCs w:val="22"/>
        </w:rPr>
      </w:pPr>
    </w:p>
    <w:p w:rsidR="005555C8" w:rsidRPr="005555C8" w:rsidRDefault="005555C8" w:rsidP="005555C8">
      <w:pPr>
        <w:keepLines/>
        <w:suppressAutoHyphens/>
        <w:autoSpaceDE w:val="0"/>
        <w:autoSpaceDN w:val="0"/>
        <w:adjustRightInd w:val="0"/>
        <w:spacing w:line="300" w:lineRule="auto"/>
        <w:ind w:left="720" w:right="1440"/>
        <w:contextualSpacing/>
        <w:rPr>
          <w:rFonts w:ascii="Symbol" w:hAnsi="Symbol" w:cs="Symbol"/>
          <w:color w:val="000000"/>
          <w:sz w:val="22"/>
          <w:szCs w:val="22"/>
        </w:rPr>
      </w:pPr>
    </w:p>
    <w:p w:rsidR="004801A4" w:rsidRDefault="005555C8" w:rsidP="004801A4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300" w:lineRule="auto"/>
        <w:ind w:right="1440"/>
        <w:contextualSpacing/>
        <w:rPr>
          <w:rFonts w:ascii="Symbol" w:hAnsi="Symbol" w:cs="Symbo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Correct each of the</w:t>
      </w:r>
      <w:r w:rsidR="008D23F4">
        <w:rPr>
          <w:color w:val="000000"/>
          <w:sz w:val="22"/>
          <w:szCs w:val="22"/>
        </w:rPr>
        <w:t xml:space="preserve"> </w:t>
      </w:r>
      <w:r w:rsidR="009A2D70" w:rsidRPr="00ED26DA">
        <w:rPr>
          <w:color w:val="000000"/>
          <w:sz w:val="22"/>
          <w:szCs w:val="22"/>
        </w:rPr>
        <w:t>statement</w:t>
      </w:r>
      <w:r w:rsidR="008D23F4">
        <w:rPr>
          <w:color w:val="000000"/>
          <w:sz w:val="22"/>
          <w:szCs w:val="22"/>
        </w:rPr>
        <w:t>s</w:t>
      </w:r>
      <w:r w:rsidR="009A2D70" w:rsidRPr="00ED26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below </w:t>
      </w:r>
      <w:r w:rsidR="009A2D70" w:rsidRPr="00ED26DA">
        <w:rPr>
          <w:color w:val="000000"/>
          <w:sz w:val="22"/>
          <w:szCs w:val="22"/>
        </w:rPr>
        <w:t>about the circle</w:t>
      </w:r>
      <w:r>
        <w:rPr>
          <w:color w:val="000000"/>
          <w:sz w:val="22"/>
          <w:szCs w:val="22"/>
        </w:rPr>
        <w:t xml:space="preserve"> in the diagram.</w:t>
      </w:r>
    </w:p>
    <w:p w:rsidR="008D23F4" w:rsidRPr="004801A4" w:rsidRDefault="005555C8" w:rsidP="004801A4">
      <w:pPr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line="300" w:lineRule="auto"/>
        <w:ind w:right="1440"/>
        <w:contextualSpacing/>
        <w:rPr>
          <w:rFonts w:ascii="Symbol" w:hAnsi="Symbol" w:cs="Symbol"/>
          <w:color w:val="000000"/>
          <w:sz w:val="22"/>
          <w:szCs w:val="22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227330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3F4" w:rsidRPr="004801A4">
        <w:rPr>
          <w:rFonts w:ascii="Symbol" w:hAnsi="Symbol" w:cs="Symbol"/>
          <w:color w:val="000000"/>
          <w:sz w:val="22"/>
          <w:szCs w:val="22"/>
        </w:rPr>
        <w:t></w:t>
      </w:r>
      <w:r w:rsidR="008D23F4" w:rsidRPr="004801A4">
        <w:rPr>
          <w:color w:val="000000"/>
          <w:sz w:val="22"/>
          <w:szCs w:val="22"/>
        </w:rPr>
        <w:t xml:space="preserve">SCR is smaller than </w:t>
      </w:r>
      <w:r w:rsidR="008D23F4" w:rsidRPr="004801A4">
        <w:rPr>
          <w:rFonts w:ascii="Symbol" w:hAnsi="Symbol" w:cs="Symbol"/>
          <w:color w:val="000000"/>
          <w:sz w:val="22"/>
          <w:szCs w:val="22"/>
        </w:rPr>
        <w:t></w:t>
      </w:r>
      <w:r w:rsidR="008D23F4" w:rsidRPr="004801A4">
        <w:rPr>
          <w:color w:val="000000"/>
          <w:sz w:val="22"/>
          <w:szCs w:val="22"/>
        </w:rPr>
        <w:t>SQR</w:t>
      </w:r>
    </w:p>
    <w:p w:rsidR="008D23F4" w:rsidRPr="008D23F4" w:rsidRDefault="008D23F4" w:rsidP="008D23F4">
      <w:pPr>
        <w:keepLines/>
        <w:suppressAutoHyphens/>
        <w:autoSpaceDE w:val="0"/>
        <w:autoSpaceDN w:val="0"/>
        <w:adjustRightInd w:val="0"/>
        <w:spacing w:line="300" w:lineRule="auto"/>
        <w:ind w:right="1440"/>
        <w:rPr>
          <w:rFonts w:ascii="Symbol" w:hAnsi="Symbol" w:cs="Symbol"/>
          <w:color w:val="000000"/>
          <w:sz w:val="22"/>
          <w:szCs w:val="22"/>
        </w:rPr>
      </w:pPr>
    </w:p>
    <w:p w:rsidR="008D23F4" w:rsidRPr="004801A4" w:rsidRDefault="008D23F4" w:rsidP="008D23F4">
      <w:pPr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line="300" w:lineRule="auto"/>
        <w:ind w:right="1440"/>
        <w:rPr>
          <w:rFonts w:ascii="Symbol" w:hAnsi="Symbol" w:cs="Symbol"/>
          <w:color w:val="000000"/>
          <w:sz w:val="22"/>
          <w:szCs w:val="22"/>
        </w:rPr>
      </w:pPr>
      <w:r w:rsidRPr="008D23F4">
        <w:rPr>
          <w:rFonts w:ascii="Symbol" w:hAnsi="Symbol" w:cs="Symbol"/>
          <w:color w:val="000000"/>
          <w:sz w:val="22"/>
          <w:szCs w:val="22"/>
        </w:rPr>
        <w:t></w:t>
      </w:r>
      <w:r>
        <w:rPr>
          <w:color w:val="000000"/>
          <w:sz w:val="22"/>
          <w:szCs w:val="22"/>
        </w:rPr>
        <w:t xml:space="preserve">PQR is subtended by minor arc PS </w:t>
      </w:r>
    </w:p>
    <w:p w:rsidR="008D23F4" w:rsidRPr="008D23F4" w:rsidRDefault="008D23F4" w:rsidP="008D23F4">
      <w:pPr>
        <w:keepLines/>
        <w:suppressAutoHyphens/>
        <w:autoSpaceDE w:val="0"/>
        <w:autoSpaceDN w:val="0"/>
        <w:adjustRightInd w:val="0"/>
        <w:spacing w:line="300" w:lineRule="auto"/>
        <w:ind w:right="1440"/>
        <w:rPr>
          <w:rFonts w:ascii="Symbol" w:hAnsi="Symbol" w:cs="Symbol"/>
          <w:color w:val="000000"/>
          <w:sz w:val="22"/>
          <w:szCs w:val="22"/>
        </w:rPr>
      </w:pPr>
    </w:p>
    <w:p w:rsidR="009A2D70" w:rsidRPr="008D23F4" w:rsidRDefault="008D23F4" w:rsidP="009A2D70">
      <w:pPr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line="300" w:lineRule="auto"/>
        <w:ind w:right="1440"/>
        <w:rPr>
          <w:rFonts w:ascii="Symbol" w:hAnsi="Symbol" w:cs="Symbo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 is a chord</w:t>
      </w:r>
    </w:p>
    <w:p w:rsidR="009A2D70" w:rsidRDefault="009A2D70" w:rsidP="001425E0">
      <w:pPr>
        <w:rPr>
          <w:b/>
        </w:rPr>
      </w:pPr>
    </w:p>
    <w:p w:rsidR="005555C8" w:rsidRDefault="005555C8">
      <w:pPr>
        <w:rPr>
          <w:b/>
        </w:rPr>
      </w:pPr>
    </w:p>
    <w:p w:rsidR="009A2D70" w:rsidRDefault="00D75EE1">
      <w:pPr>
        <w:rPr>
          <w:b/>
        </w:rPr>
      </w:pPr>
      <w:r w:rsidRPr="00193488">
        <w:rPr>
          <w:b/>
        </w:rPr>
        <w:t>Part II:</w:t>
      </w:r>
    </w:p>
    <w:p w:rsidR="005555C8" w:rsidRDefault="005555C8" w:rsidP="004523A9">
      <w:pPr>
        <w:pStyle w:val="ListParagraph"/>
        <w:numPr>
          <w:ilvl w:val="0"/>
          <w:numId w:val="13"/>
        </w:numPr>
        <w:spacing w:after="200" w:line="276" w:lineRule="auto"/>
        <w:contextualSpacing/>
        <w:sectPr w:rsidR="005555C8" w:rsidSect="00FC770E">
          <w:type w:val="continuous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5555C8" w:rsidRDefault="004523A9" w:rsidP="005555C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lastRenderedPageBreak/>
        <w:t>Water is flowing through a cylindrical pipe with a radius of 22</w:t>
      </w:r>
      <w:r w:rsidR="005555C8">
        <w:t xml:space="preserve"> </w:t>
      </w:r>
      <w:r>
        <w:t>cm.  The water has a depth of 8</w:t>
      </w:r>
      <w:r w:rsidR="005555C8">
        <w:t xml:space="preserve"> </w:t>
      </w:r>
      <w:r>
        <w:t>cm.  What is the width of the surface of the water?</w:t>
      </w:r>
    </w:p>
    <w:p w:rsidR="00FC770E" w:rsidRPr="005555C8" w:rsidRDefault="005555C8" w:rsidP="005555C8">
      <w:pPr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355600</wp:posOffset>
            </wp:positionV>
            <wp:extent cx="1219200" cy="1228725"/>
            <wp:effectExtent l="0" t="0" r="0" b="0"/>
            <wp:wrapNone/>
            <wp:docPr id="1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70E" w:rsidRPr="00B30C63">
        <w:rPr>
          <w:color w:val="000000"/>
        </w:rPr>
        <w:t xml:space="preserve">Point O is the centre of the circle. </w:t>
      </w:r>
      <w:r w:rsidR="00FC770E">
        <w:rPr>
          <w:color w:val="000000"/>
        </w:rPr>
        <w:t xml:space="preserve">  </w:t>
      </w:r>
      <w:r w:rsidR="00FC770E" w:rsidRPr="00B30C63">
        <w:rPr>
          <w:color w:val="000000"/>
        </w:rPr>
        <w:t xml:space="preserve">Determine the </w:t>
      </w:r>
      <w:r w:rsidR="00FC770E" w:rsidRPr="005555C8">
        <w:rPr>
          <w:color w:val="000000"/>
        </w:rPr>
        <w:t xml:space="preserve">values of </w:t>
      </w:r>
      <w:r w:rsidR="00FC770E" w:rsidRPr="005555C8">
        <w:rPr>
          <w:i/>
          <w:iCs/>
          <w:color w:val="000000"/>
        </w:rPr>
        <w:t>x</w:t>
      </w:r>
      <w:r w:rsidR="00FC770E" w:rsidRPr="005555C8">
        <w:rPr>
          <w:color w:val="000000"/>
        </w:rPr>
        <w:t xml:space="preserve">°, </w:t>
      </w:r>
      <w:r w:rsidR="00FC770E" w:rsidRPr="005555C8">
        <w:rPr>
          <w:i/>
          <w:iCs/>
          <w:color w:val="000000"/>
        </w:rPr>
        <w:t>y</w:t>
      </w:r>
      <w:r w:rsidR="00FC770E" w:rsidRPr="005555C8">
        <w:rPr>
          <w:color w:val="000000"/>
        </w:rPr>
        <w:t xml:space="preserve">°, and </w:t>
      </w:r>
      <w:r w:rsidR="00FC770E" w:rsidRPr="005555C8">
        <w:rPr>
          <w:i/>
          <w:iCs/>
          <w:color w:val="000000"/>
        </w:rPr>
        <w:t>z</w:t>
      </w:r>
      <w:r w:rsidR="00FC770E" w:rsidRPr="005555C8">
        <w:rPr>
          <w:color w:val="000000"/>
        </w:rPr>
        <w:t>°.</w:t>
      </w:r>
    </w:p>
    <w:p w:rsidR="005555C8" w:rsidRDefault="005555C8" w:rsidP="00FC770E">
      <w:pPr>
        <w:keepLines/>
        <w:suppressAutoHyphens/>
        <w:autoSpaceDE w:val="0"/>
        <w:autoSpaceDN w:val="0"/>
        <w:adjustRightInd w:val="0"/>
        <w:ind w:left="720"/>
        <w:rPr>
          <w:noProof/>
          <w:color w:val="000000"/>
        </w:rPr>
        <w:sectPr w:rsidR="005555C8" w:rsidSect="005555C8">
          <w:type w:val="continuous"/>
          <w:pgSz w:w="12240" w:h="15840"/>
          <w:pgMar w:top="1440" w:right="720" w:bottom="1440" w:left="1800" w:header="720" w:footer="720" w:gutter="0"/>
          <w:cols w:num="2" w:space="720"/>
        </w:sectPr>
      </w:pPr>
    </w:p>
    <w:p w:rsidR="00FC770E" w:rsidRDefault="00FC770E" w:rsidP="00FC770E">
      <w:pPr>
        <w:keepLines/>
        <w:suppressAutoHyphens/>
        <w:autoSpaceDE w:val="0"/>
        <w:autoSpaceDN w:val="0"/>
        <w:adjustRightInd w:val="0"/>
        <w:ind w:left="720"/>
        <w:rPr>
          <w:noProof/>
          <w:color w:val="000000"/>
        </w:rPr>
      </w:pPr>
    </w:p>
    <w:p w:rsidR="00FC770E" w:rsidRDefault="00FC770E" w:rsidP="00FC770E">
      <w:pPr>
        <w:keepLines/>
        <w:suppressAutoHyphens/>
        <w:autoSpaceDE w:val="0"/>
        <w:autoSpaceDN w:val="0"/>
        <w:adjustRightInd w:val="0"/>
        <w:ind w:left="720"/>
        <w:rPr>
          <w:noProof/>
          <w:color w:val="000000"/>
        </w:rPr>
      </w:pPr>
    </w:p>
    <w:p w:rsidR="00FC770E" w:rsidRDefault="005555C8" w:rsidP="00FC770E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92075</wp:posOffset>
            </wp:positionV>
            <wp:extent cx="1428750" cy="17907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5C8" w:rsidRDefault="005555C8" w:rsidP="00FC770E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  <w:r w:rsidRPr="00524F4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9.5pt;margin-top:6.2pt;width:23.2pt;height:26.25pt;z-index:251680768;mso-width-relative:margin;mso-height-relative:margin" filled="f" stroked="f">
            <v:textbox style="mso-next-textbox:#_x0000_s1037">
              <w:txbxContent>
                <w:p w:rsidR="00021D6B" w:rsidRPr="004801A4" w:rsidRDefault="00021D6B">
                  <w:pPr>
                    <w:rPr>
                      <w:sz w:val="20"/>
                      <w:szCs w:val="20"/>
                    </w:rPr>
                  </w:pPr>
                  <w:r w:rsidRPr="004801A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</w:p>
    <w:p w:rsidR="005555C8" w:rsidRDefault="005555C8" w:rsidP="00FC770E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4801A4" w:rsidRDefault="004801A4" w:rsidP="00FC770E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4801A4" w:rsidRPr="00B30C63" w:rsidRDefault="004801A4" w:rsidP="005555C8">
      <w:pPr>
        <w:keepLines/>
        <w:suppressAutoHyphens/>
        <w:autoSpaceDE w:val="0"/>
        <w:autoSpaceDN w:val="0"/>
        <w:adjustRightInd w:val="0"/>
        <w:rPr>
          <w:color w:val="000000"/>
        </w:rPr>
        <w:sectPr w:rsidR="004801A4" w:rsidRPr="00B30C63" w:rsidSect="00FC770E">
          <w:type w:val="continuous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4801A4" w:rsidRDefault="004801A4" w:rsidP="004523A9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lastRenderedPageBreak/>
        <w:t>Skydiver, S, jumps</w:t>
      </w:r>
      <w:r w:rsidR="004523A9">
        <w:t xml:space="preserve"> from a plane at an altitude of 3 km.  </w:t>
      </w:r>
    </w:p>
    <w:p w:rsidR="004523A9" w:rsidRDefault="004523A9" w:rsidP="005555C8">
      <w:pPr>
        <w:pStyle w:val="ListParagraph"/>
        <w:spacing w:after="200" w:line="276" w:lineRule="auto"/>
        <w:contextualSpacing/>
      </w:pPr>
      <w:r>
        <w:t>The radius of the earth is 6400</w:t>
      </w:r>
      <w:r w:rsidR="005555C8">
        <w:t xml:space="preserve"> </w:t>
      </w:r>
      <w:r>
        <w:t>km.  How far is the landing point, H, from the skydiver when she leaves the plane?</w:t>
      </w:r>
    </w:p>
    <w:p w:rsidR="004523A9" w:rsidRDefault="004523A9" w:rsidP="004523A9">
      <w:pPr>
        <w:ind w:firstLine="720"/>
      </w:pPr>
    </w:p>
    <w:p w:rsidR="00607B1A" w:rsidRDefault="005555C8" w:rsidP="00E514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141605</wp:posOffset>
            </wp:positionV>
            <wp:extent cx="1800225" cy="18002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B1A" w:rsidRDefault="00607B1A" w:rsidP="00E514E5">
      <w:pPr>
        <w:rPr>
          <w:b/>
        </w:rPr>
      </w:pPr>
    </w:p>
    <w:p w:rsidR="00607B1A" w:rsidRDefault="00607B1A" w:rsidP="00E514E5">
      <w:pPr>
        <w:rPr>
          <w:b/>
        </w:rPr>
      </w:pPr>
    </w:p>
    <w:p w:rsidR="00607B1A" w:rsidRDefault="00D75EE1" w:rsidP="00E514E5">
      <w:r w:rsidRPr="00193488">
        <w:rPr>
          <w:b/>
        </w:rPr>
        <w:t>Part III:</w:t>
      </w:r>
      <w:r w:rsidR="00126CB2" w:rsidRPr="00126CB2">
        <w:t xml:space="preserve"> </w:t>
      </w:r>
    </w:p>
    <w:p w:rsidR="00DF379C" w:rsidRDefault="00DF379C" w:rsidP="00021D6B">
      <w:pPr>
        <w:numPr>
          <w:ilvl w:val="0"/>
          <w:numId w:val="13"/>
        </w:numPr>
      </w:pPr>
      <w:r>
        <w:t xml:space="preserve">Write the equation of the perpendicular bisector of line AB.  </w:t>
      </w:r>
    </w:p>
    <w:p w:rsidR="00021D6B" w:rsidRDefault="00DF379C" w:rsidP="00DF379C">
      <w:pPr>
        <w:ind w:left="720"/>
      </w:pPr>
      <w:r>
        <w:t xml:space="preserve">Explain how you know it passes through the center of the circle.  </w:t>
      </w:r>
    </w:p>
    <w:sectPr w:rsidR="00021D6B" w:rsidSect="009102C3">
      <w:type w:val="continuous"/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F0" w:rsidRDefault="00CF3EF0">
      <w:r>
        <w:separator/>
      </w:r>
    </w:p>
  </w:endnote>
  <w:endnote w:type="continuationSeparator" w:id="0">
    <w:p w:rsidR="00CF3EF0" w:rsidRDefault="00CF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F0" w:rsidRDefault="00CF3EF0">
      <w:r>
        <w:separator/>
      </w:r>
    </w:p>
  </w:footnote>
  <w:footnote w:type="continuationSeparator" w:id="0">
    <w:p w:rsidR="00CF3EF0" w:rsidRDefault="00CF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6B" w:rsidRDefault="00021D6B">
    <w:pPr>
      <w:pStyle w:val="Header"/>
    </w:pPr>
    <w:r>
      <w:tab/>
    </w:r>
    <w:r>
      <w:tab/>
      <w:t>Name: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742"/>
    <w:multiLevelType w:val="hybridMultilevel"/>
    <w:tmpl w:val="4D1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BCB"/>
    <w:multiLevelType w:val="multilevel"/>
    <w:tmpl w:val="4B1C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7748E"/>
    <w:multiLevelType w:val="hybridMultilevel"/>
    <w:tmpl w:val="56BE1F32"/>
    <w:lvl w:ilvl="0" w:tplc="1A4295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F4EF9"/>
    <w:multiLevelType w:val="hybridMultilevel"/>
    <w:tmpl w:val="1BB69742"/>
    <w:lvl w:ilvl="0" w:tplc="D5DE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8670E"/>
    <w:multiLevelType w:val="hybridMultilevel"/>
    <w:tmpl w:val="BACA5260"/>
    <w:lvl w:ilvl="0" w:tplc="CF3EF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42B4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A12BC"/>
    <w:multiLevelType w:val="hybridMultilevel"/>
    <w:tmpl w:val="46AED6C8"/>
    <w:lvl w:ilvl="0" w:tplc="35B2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E7024"/>
    <w:multiLevelType w:val="hybridMultilevel"/>
    <w:tmpl w:val="A1FEF5A6"/>
    <w:lvl w:ilvl="0" w:tplc="7380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F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F363A"/>
    <w:multiLevelType w:val="hybridMultilevel"/>
    <w:tmpl w:val="4D1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13CF0"/>
    <w:multiLevelType w:val="multilevel"/>
    <w:tmpl w:val="282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B5EFF"/>
    <w:multiLevelType w:val="multilevel"/>
    <w:tmpl w:val="AFA4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04B00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53D55"/>
    <w:multiLevelType w:val="hybridMultilevel"/>
    <w:tmpl w:val="D486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690F"/>
    <w:multiLevelType w:val="hybridMultilevel"/>
    <w:tmpl w:val="42A64898"/>
    <w:lvl w:ilvl="0" w:tplc="24205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37749"/>
    <w:multiLevelType w:val="hybridMultilevel"/>
    <w:tmpl w:val="4A68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362B9"/>
    <w:multiLevelType w:val="hybridMultilevel"/>
    <w:tmpl w:val="4488714A"/>
    <w:lvl w:ilvl="0" w:tplc="05EEEF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34FD0"/>
    <w:multiLevelType w:val="hybridMultilevel"/>
    <w:tmpl w:val="14F67C08"/>
    <w:lvl w:ilvl="0" w:tplc="45320AF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E1"/>
    <w:rsid w:val="000071F3"/>
    <w:rsid w:val="00021D6B"/>
    <w:rsid w:val="00093D85"/>
    <w:rsid w:val="000D34AA"/>
    <w:rsid w:val="00126CB2"/>
    <w:rsid w:val="001425E0"/>
    <w:rsid w:val="001750DD"/>
    <w:rsid w:val="00192B89"/>
    <w:rsid w:val="00193488"/>
    <w:rsid w:val="001A0289"/>
    <w:rsid w:val="00205B19"/>
    <w:rsid w:val="002A5648"/>
    <w:rsid w:val="002D6B1C"/>
    <w:rsid w:val="002F7F81"/>
    <w:rsid w:val="00300D6C"/>
    <w:rsid w:val="00321E45"/>
    <w:rsid w:val="00391433"/>
    <w:rsid w:val="004220B8"/>
    <w:rsid w:val="004523A9"/>
    <w:rsid w:val="004579D4"/>
    <w:rsid w:val="004639FF"/>
    <w:rsid w:val="004801A4"/>
    <w:rsid w:val="00491040"/>
    <w:rsid w:val="004F14AC"/>
    <w:rsid w:val="00524F4C"/>
    <w:rsid w:val="00553749"/>
    <w:rsid w:val="005555C8"/>
    <w:rsid w:val="0057130D"/>
    <w:rsid w:val="005A750B"/>
    <w:rsid w:val="005B6079"/>
    <w:rsid w:val="00607B1A"/>
    <w:rsid w:val="0063344F"/>
    <w:rsid w:val="00641EAF"/>
    <w:rsid w:val="00643AE8"/>
    <w:rsid w:val="006576FD"/>
    <w:rsid w:val="006A448A"/>
    <w:rsid w:val="006C0683"/>
    <w:rsid w:val="006D0DC4"/>
    <w:rsid w:val="00701234"/>
    <w:rsid w:val="0071166B"/>
    <w:rsid w:val="007A3ACF"/>
    <w:rsid w:val="007B5615"/>
    <w:rsid w:val="00802FD2"/>
    <w:rsid w:val="008830F1"/>
    <w:rsid w:val="008B643B"/>
    <w:rsid w:val="008D23F4"/>
    <w:rsid w:val="009102C3"/>
    <w:rsid w:val="00925B5F"/>
    <w:rsid w:val="009A2D70"/>
    <w:rsid w:val="009B5F68"/>
    <w:rsid w:val="00A50679"/>
    <w:rsid w:val="00A95D0C"/>
    <w:rsid w:val="00A97005"/>
    <w:rsid w:val="00B12480"/>
    <w:rsid w:val="00B75330"/>
    <w:rsid w:val="00BA0755"/>
    <w:rsid w:val="00BB08C9"/>
    <w:rsid w:val="00C13088"/>
    <w:rsid w:val="00C674F2"/>
    <w:rsid w:val="00CC7CCD"/>
    <w:rsid w:val="00CF3EF0"/>
    <w:rsid w:val="00D52614"/>
    <w:rsid w:val="00D75EE1"/>
    <w:rsid w:val="00DF379C"/>
    <w:rsid w:val="00E514E5"/>
    <w:rsid w:val="00EB1B57"/>
    <w:rsid w:val="00ED0DDB"/>
    <w:rsid w:val="00ED26DA"/>
    <w:rsid w:val="00F2586B"/>
    <w:rsid w:val="00F27E9C"/>
    <w:rsid w:val="00F34604"/>
    <w:rsid w:val="00F40131"/>
    <w:rsid w:val="00F42A69"/>
    <w:rsid w:val="00F517B4"/>
    <w:rsid w:val="00F74E88"/>
    <w:rsid w:val="00F765F6"/>
    <w:rsid w:val="00FB74D1"/>
    <w:rsid w:val="00FC770E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A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0755"/>
    <w:pPr>
      <w:ind w:left="720"/>
    </w:pPr>
  </w:style>
  <w:style w:type="paragraph" w:styleId="BalloonText">
    <w:name w:val="Balloon Text"/>
    <w:basedOn w:val="Normal"/>
    <w:link w:val="BalloonTextChar"/>
    <w:rsid w:val="0048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7SS2</vt:lpstr>
    </vt:vector>
  </TitlesOfParts>
  <Company>LRSD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7SS2</dc:title>
  <dc:creator>system user</dc:creator>
  <cp:lastModifiedBy>Bonnie Whitford</cp:lastModifiedBy>
  <cp:revision>3</cp:revision>
  <cp:lastPrinted>2010-09-07T23:47:00Z</cp:lastPrinted>
  <dcterms:created xsi:type="dcterms:W3CDTF">2011-12-12T22:25:00Z</dcterms:created>
  <dcterms:modified xsi:type="dcterms:W3CDTF">2011-12-13T19:58:00Z</dcterms:modified>
</cp:coreProperties>
</file>