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E1" w:rsidRPr="00855EAF" w:rsidRDefault="001425E0" w:rsidP="00855EAF">
      <w:pPr>
        <w:rPr>
          <w:b/>
        </w:rPr>
      </w:pPr>
      <w:proofErr w:type="gramStart"/>
      <w:r>
        <w:rPr>
          <w:b/>
        </w:rPr>
        <w:t>9SS1</w:t>
      </w:r>
      <w:r w:rsidR="00855EAF">
        <w:rPr>
          <w:b/>
        </w:rPr>
        <w:t xml:space="preserve">  V1</w:t>
      </w:r>
      <w:proofErr w:type="gramEnd"/>
      <w:r w:rsidR="00855EAF">
        <w:rPr>
          <w:b/>
        </w:rPr>
        <w:tab/>
      </w:r>
      <w:r w:rsidR="00855EAF">
        <w:rPr>
          <w:b/>
        </w:rPr>
        <w:tab/>
      </w:r>
      <w:r w:rsidR="00855EAF">
        <w:rPr>
          <w:b/>
        </w:rPr>
        <w:tab/>
      </w:r>
      <w:r w:rsidR="00855EAF">
        <w:rPr>
          <w:b/>
        </w:rPr>
        <w:tab/>
      </w:r>
      <w:r w:rsidR="00855EAF">
        <w:rPr>
          <w:b/>
        </w:rPr>
        <w:tab/>
        <w:t xml:space="preserve">         </w:t>
      </w:r>
      <w:r>
        <w:rPr>
          <w:b/>
        </w:rPr>
        <w:t>Shape and Space – Circle Properties</w:t>
      </w:r>
    </w:p>
    <w:p w:rsidR="00855EAF" w:rsidRDefault="00855EAF" w:rsidP="001425E0">
      <w:pPr>
        <w:rPr>
          <w:b/>
        </w:rPr>
      </w:pPr>
    </w:p>
    <w:p w:rsidR="00D75EE1" w:rsidRDefault="00D75EE1" w:rsidP="001425E0">
      <w:pPr>
        <w:rPr>
          <w:b/>
        </w:rPr>
      </w:pPr>
      <w:r w:rsidRPr="00193488">
        <w:rPr>
          <w:b/>
        </w:rPr>
        <w:t>Part I:</w:t>
      </w:r>
    </w:p>
    <w:p w:rsidR="00855EAF" w:rsidRPr="00855EAF" w:rsidRDefault="00855EAF" w:rsidP="00855EAF">
      <w:pPr>
        <w:pStyle w:val="ListParagraph"/>
        <w:numPr>
          <w:ilvl w:val="0"/>
          <w:numId w:val="13"/>
        </w:numPr>
        <w:rPr>
          <w:b/>
        </w:rPr>
      </w:pPr>
      <w:r>
        <w:t>Define each of the following terms and provide a diagram.</w:t>
      </w:r>
    </w:p>
    <w:p w:rsidR="00855EAF" w:rsidRDefault="00855EAF" w:rsidP="00855EAF">
      <w:pPr>
        <w:pStyle w:val="ListParagraph"/>
        <w:numPr>
          <w:ilvl w:val="1"/>
          <w:numId w:val="13"/>
        </w:numPr>
        <w:sectPr w:rsidR="00855EAF" w:rsidSect="009102C3">
          <w:head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55EAF" w:rsidRPr="00855EAF" w:rsidRDefault="00855EAF" w:rsidP="00855EAF">
      <w:pPr>
        <w:pStyle w:val="ListParagraph"/>
        <w:numPr>
          <w:ilvl w:val="1"/>
          <w:numId w:val="13"/>
        </w:numPr>
        <w:rPr>
          <w:b/>
        </w:rPr>
      </w:pPr>
      <w:r>
        <w:lastRenderedPageBreak/>
        <w:t>Chord</w:t>
      </w:r>
    </w:p>
    <w:p w:rsidR="00855EAF" w:rsidRDefault="00855EAF" w:rsidP="00855EAF">
      <w:pPr>
        <w:rPr>
          <w:b/>
        </w:rPr>
      </w:pPr>
    </w:p>
    <w:p w:rsidR="00855EAF" w:rsidRDefault="00855EAF" w:rsidP="00855EAF">
      <w:pPr>
        <w:rPr>
          <w:b/>
        </w:rPr>
      </w:pPr>
    </w:p>
    <w:p w:rsidR="00B40DB5" w:rsidRPr="00855EAF" w:rsidRDefault="00B40DB5" w:rsidP="00855EAF">
      <w:pPr>
        <w:rPr>
          <w:b/>
        </w:rPr>
      </w:pPr>
    </w:p>
    <w:p w:rsidR="00855EAF" w:rsidRPr="00855EAF" w:rsidRDefault="00855EAF" w:rsidP="00855EAF">
      <w:pPr>
        <w:pStyle w:val="ListParagraph"/>
        <w:numPr>
          <w:ilvl w:val="1"/>
          <w:numId w:val="13"/>
        </w:numPr>
        <w:rPr>
          <w:b/>
        </w:rPr>
      </w:pPr>
      <w:r>
        <w:lastRenderedPageBreak/>
        <w:t>Central Angle</w:t>
      </w:r>
    </w:p>
    <w:p w:rsidR="00855EAF" w:rsidRDefault="00855EAF" w:rsidP="00855EAF"/>
    <w:p w:rsidR="00855EAF" w:rsidRDefault="00855EAF" w:rsidP="00855EAF"/>
    <w:p w:rsidR="00B40DB5" w:rsidRDefault="00B40DB5" w:rsidP="00855EAF">
      <w:pPr>
        <w:sectPr w:rsidR="00B40DB5" w:rsidSect="00855EA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55EAF" w:rsidRPr="00855EAF" w:rsidRDefault="00855EAF" w:rsidP="00855EAF">
      <w:pPr>
        <w:pStyle w:val="ListParagraph"/>
        <w:numPr>
          <w:ilvl w:val="1"/>
          <w:numId w:val="13"/>
        </w:numPr>
        <w:rPr>
          <w:b/>
        </w:rPr>
      </w:pPr>
      <w:r>
        <w:lastRenderedPageBreak/>
        <w:t>Inscribed Angle</w:t>
      </w:r>
    </w:p>
    <w:p w:rsidR="00855EAF" w:rsidRPr="00855EAF" w:rsidRDefault="00855EAF" w:rsidP="00855EAF">
      <w:pPr>
        <w:pStyle w:val="ListParagraph"/>
        <w:numPr>
          <w:ilvl w:val="1"/>
          <w:numId w:val="13"/>
        </w:numPr>
        <w:rPr>
          <w:b/>
        </w:rPr>
      </w:pPr>
      <w:r>
        <w:lastRenderedPageBreak/>
        <w:t>Tangent</w:t>
      </w:r>
    </w:p>
    <w:p w:rsidR="00855EAF" w:rsidRDefault="00855EAF" w:rsidP="00855EAF">
      <w:pPr>
        <w:pStyle w:val="ListParagraph"/>
        <w:numPr>
          <w:ilvl w:val="0"/>
          <w:numId w:val="13"/>
        </w:numPr>
        <w:rPr>
          <w:color w:val="000000"/>
        </w:rPr>
        <w:sectPr w:rsidR="00855EAF" w:rsidSect="00855EA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55EAF" w:rsidRPr="00855EAF" w:rsidRDefault="00855EAF" w:rsidP="00855EAF">
      <w:pPr>
        <w:pStyle w:val="ListParagraph"/>
        <w:rPr>
          <w:b/>
        </w:rPr>
      </w:pPr>
    </w:p>
    <w:p w:rsidR="00855EAF" w:rsidRPr="00855EAF" w:rsidRDefault="00855EAF" w:rsidP="00855EAF">
      <w:pPr>
        <w:pStyle w:val="ListParagraph"/>
        <w:rPr>
          <w:b/>
        </w:rPr>
      </w:pPr>
    </w:p>
    <w:p w:rsidR="00855EAF" w:rsidRDefault="00855EAF" w:rsidP="00855EAF">
      <w:pPr>
        <w:pStyle w:val="ListParagraph"/>
        <w:rPr>
          <w:b/>
        </w:rPr>
      </w:pPr>
    </w:p>
    <w:p w:rsidR="00B40DB5" w:rsidRPr="00855EAF" w:rsidRDefault="00B40DB5" w:rsidP="00855EAF">
      <w:pPr>
        <w:pStyle w:val="ListParagraph"/>
        <w:rPr>
          <w:b/>
        </w:rPr>
      </w:pPr>
    </w:p>
    <w:p w:rsidR="00F536AD" w:rsidRDefault="00F536AD" w:rsidP="00855EAF">
      <w:pPr>
        <w:pStyle w:val="ListParagraph"/>
        <w:numPr>
          <w:ilvl w:val="0"/>
          <w:numId w:val="13"/>
        </w:numPr>
        <w:rPr>
          <w:color w:val="000000"/>
        </w:rPr>
        <w:sectPr w:rsidR="00F536AD" w:rsidSect="009102C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A5648" w:rsidRPr="00F536AD" w:rsidRDefault="002A5648" w:rsidP="002A5648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color w:val="000000"/>
        </w:rPr>
      </w:pPr>
      <w:r w:rsidRPr="00F536AD">
        <w:rPr>
          <w:color w:val="000000"/>
        </w:rPr>
        <w:lastRenderedPageBreak/>
        <w:t xml:space="preserve">If </w:t>
      </w:r>
      <w:r w:rsidRPr="00F536AD">
        <w:rPr>
          <w:rFonts w:ascii="Symbol" w:hAnsi="Symbol" w:cs="Symbol"/>
          <w:color w:val="000000"/>
        </w:rPr>
        <w:t></w:t>
      </w:r>
      <w:r w:rsidRPr="00F536AD">
        <w:rPr>
          <w:i/>
          <w:iCs/>
          <w:color w:val="000000"/>
        </w:rPr>
        <w:t>C</w:t>
      </w:r>
      <w:r w:rsidRPr="00F536AD">
        <w:rPr>
          <w:color w:val="000000"/>
        </w:rPr>
        <w:t xml:space="preserve"> = 96</w:t>
      </w:r>
      <w:r w:rsidRPr="00F536AD">
        <w:rPr>
          <w:rFonts w:ascii="Symbol" w:hAnsi="Symbol" w:cs="Symbol"/>
          <w:color w:val="000000"/>
        </w:rPr>
        <w:t></w:t>
      </w:r>
      <w:r w:rsidRPr="00F536AD">
        <w:rPr>
          <w:color w:val="000000"/>
        </w:rPr>
        <w:t xml:space="preserve">, determine the measure of </w:t>
      </w:r>
      <w:r w:rsidRPr="00F536AD">
        <w:rPr>
          <w:rFonts w:ascii="Symbol" w:hAnsi="Symbol" w:cs="Symbol"/>
          <w:color w:val="000000"/>
        </w:rPr>
        <w:t></w:t>
      </w:r>
      <w:r w:rsidRPr="00F536AD">
        <w:rPr>
          <w:i/>
          <w:iCs/>
          <w:color w:val="000000"/>
        </w:rPr>
        <w:t>M</w:t>
      </w:r>
      <w:r w:rsidRPr="00F536AD">
        <w:rPr>
          <w:color w:val="000000"/>
        </w:rPr>
        <w:t>.</w:t>
      </w:r>
    </w:p>
    <w:p w:rsidR="002A5648" w:rsidRDefault="00F536AD" w:rsidP="002A564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61595</wp:posOffset>
            </wp:positionV>
            <wp:extent cx="704850" cy="800100"/>
            <wp:effectExtent l="19050" t="0" r="0" b="0"/>
            <wp:wrapTight wrapText="bothSides">
              <wp:wrapPolygon edited="0">
                <wp:start x="-584" y="0"/>
                <wp:lineTo x="-584" y="21086"/>
                <wp:lineTo x="21600" y="21086"/>
                <wp:lineTo x="21600" y="0"/>
                <wp:lineTo x="-584" y="0"/>
              </wp:wrapPolygon>
            </wp:wrapTight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137160</wp:posOffset>
            </wp:positionV>
            <wp:extent cx="724535" cy="724535"/>
            <wp:effectExtent l="57150" t="38100" r="37465" b="37465"/>
            <wp:wrapTight wrapText="bothSides">
              <wp:wrapPolygon edited="0">
                <wp:start x="16205" y="-557"/>
                <wp:lineTo x="-419" y="-330"/>
                <wp:lineTo x="-1385" y="21297"/>
                <wp:lineTo x="1433" y="21647"/>
                <wp:lineTo x="21299" y="22966"/>
                <wp:lineTo x="22348" y="14512"/>
                <wp:lineTo x="22413" y="9369"/>
                <wp:lineTo x="22335" y="776"/>
                <wp:lineTo x="22405" y="212"/>
                <wp:lineTo x="16205" y="-557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75802"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648" w:rsidRPr="00F536AD" w:rsidRDefault="002A5648" w:rsidP="00F536AD">
      <w:pPr>
        <w:pStyle w:val="ListParagraph"/>
        <w:numPr>
          <w:ilvl w:val="0"/>
          <w:numId w:val="13"/>
        </w:numPr>
      </w:pPr>
      <w:r w:rsidRPr="00F536AD">
        <w:rPr>
          <w:color w:val="000000"/>
        </w:rPr>
        <w:lastRenderedPageBreak/>
        <w:t xml:space="preserve">What is the relation between </w:t>
      </w:r>
      <w:r w:rsidRPr="00F536AD">
        <w:rPr>
          <w:rFonts w:ascii="Symbol" w:hAnsi="Symbol" w:cs="Symbol"/>
          <w:color w:val="000000"/>
        </w:rPr>
        <w:t></w:t>
      </w:r>
      <w:r w:rsidRPr="00F536AD">
        <w:rPr>
          <w:i/>
          <w:iCs/>
          <w:color w:val="000000"/>
        </w:rPr>
        <w:t>PQS</w:t>
      </w:r>
      <w:r w:rsidRPr="00F536AD">
        <w:rPr>
          <w:color w:val="000000"/>
        </w:rPr>
        <w:t xml:space="preserve"> and </w:t>
      </w:r>
      <w:r w:rsidRPr="00F536AD">
        <w:rPr>
          <w:rFonts w:ascii="Symbol" w:hAnsi="Symbol" w:cs="Symbol"/>
          <w:color w:val="000000"/>
        </w:rPr>
        <w:t></w:t>
      </w:r>
      <w:r w:rsidRPr="00F536AD">
        <w:rPr>
          <w:i/>
          <w:iCs/>
          <w:color w:val="000000"/>
        </w:rPr>
        <w:t>PRS</w:t>
      </w:r>
      <w:r w:rsidRPr="00F536AD">
        <w:rPr>
          <w:color w:val="000000"/>
        </w:rPr>
        <w:t>?</w:t>
      </w:r>
    </w:p>
    <w:p w:rsidR="00F536AD" w:rsidRDefault="00F536AD" w:rsidP="002A5648">
      <w:pPr>
        <w:keepLines/>
        <w:suppressAutoHyphens/>
        <w:autoSpaceDE w:val="0"/>
        <w:autoSpaceDN w:val="0"/>
        <w:adjustRightInd w:val="0"/>
        <w:rPr>
          <w:color w:val="000000"/>
        </w:rPr>
        <w:sectPr w:rsidR="00F536AD" w:rsidSect="00F536A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A5648" w:rsidRDefault="002A5648" w:rsidP="002A56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A5648" w:rsidRDefault="002A5648" w:rsidP="002A5648"/>
    <w:p w:rsidR="002A5648" w:rsidRDefault="002A5648" w:rsidP="002A5648"/>
    <w:p w:rsidR="00F536AD" w:rsidRDefault="00F536AD" w:rsidP="002A56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536AD" w:rsidRDefault="00F536AD" w:rsidP="00F536AD">
      <w:pPr>
        <w:rPr>
          <w:b/>
        </w:rPr>
      </w:pPr>
      <w:r w:rsidRPr="00193488">
        <w:rPr>
          <w:b/>
        </w:rPr>
        <w:t>Part II:</w:t>
      </w:r>
    </w:p>
    <w:p w:rsidR="00F536AD" w:rsidRPr="00CB1700" w:rsidRDefault="00F536AD" w:rsidP="00F536AD">
      <w:pPr>
        <w:pStyle w:val="ListParagraph"/>
        <w:numPr>
          <w:ilvl w:val="0"/>
          <w:numId w:val="13"/>
        </w:numPr>
        <w:rPr>
          <w:b/>
        </w:rPr>
      </w:pPr>
      <w:r w:rsidRPr="00CB1700">
        <w:t>A circle has a diameter of 25 cm.  How far from the center of this circle is a chord 16 cm long?</w:t>
      </w:r>
    </w:p>
    <w:p w:rsidR="00F536AD" w:rsidRDefault="00F536AD" w:rsidP="00F536AD">
      <w:pPr>
        <w:rPr>
          <w:b/>
        </w:rPr>
      </w:pPr>
    </w:p>
    <w:p w:rsidR="00A7370B" w:rsidRDefault="00A7370B" w:rsidP="00F536AD">
      <w:pPr>
        <w:rPr>
          <w:b/>
        </w:rPr>
      </w:pPr>
    </w:p>
    <w:p w:rsidR="00B40DB5" w:rsidRDefault="00B40DB5" w:rsidP="00F536AD">
      <w:pPr>
        <w:rPr>
          <w:b/>
        </w:rPr>
      </w:pPr>
    </w:p>
    <w:p w:rsidR="00A7370B" w:rsidRDefault="00A7370B" w:rsidP="00F536AD">
      <w:pPr>
        <w:rPr>
          <w:b/>
        </w:rPr>
      </w:pPr>
    </w:p>
    <w:p w:rsidR="00A7370B" w:rsidRPr="00CB1700" w:rsidRDefault="00A7370B" w:rsidP="00F536AD">
      <w:pPr>
        <w:rPr>
          <w:b/>
        </w:rPr>
      </w:pPr>
    </w:p>
    <w:p w:rsidR="00A7370B" w:rsidRDefault="00A7370B" w:rsidP="00F536AD">
      <w:pPr>
        <w:pStyle w:val="ListParagraph"/>
        <w:numPr>
          <w:ilvl w:val="0"/>
          <w:numId w:val="13"/>
        </w:numPr>
        <w:rPr>
          <w:color w:val="000000"/>
        </w:rPr>
        <w:sectPr w:rsidR="00A7370B" w:rsidSect="009102C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7370B" w:rsidRPr="00A7370B" w:rsidRDefault="002A5648" w:rsidP="00A7370B">
      <w:pPr>
        <w:pStyle w:val="ListParagraph"/>
        <w:numPr>
          <w:ilvl w:val="0"/>
          <w:numId w:val="13"/>
        </w:numPr>
        <w:rPr>
          <w:b/>
        </w:rPr>
      </w:pPr>
      <w:r w:rsidRPr="00CB1700">
        <w:rPr>
          <w:color w:val="000000"/>
        </w:rPr>
        <w:lastRenderedPageBreak/>
        <w:t xml:space="preserve">If </w:t>
      </w:r>
      <w:r w:rsidRPr="00CB1700">
        <w:rPr>
          <w:i/>
          <w:iCs/>
          <w:color w:val="000000"/>
        </w:rPr>
        <w:t>XY</w:t>
      </w:r>
      <w:r w:rsidRPr="00CB1700">
        <w:rPr>
          <w:color w:val="000000"/>
        </w:rPr>
        <w:t xml:space="preserve"> = 7 cm and </w:t>
      </w:r>
      <w:r w:rsidRPr="00CB1700">
        <w:rPr>
          <w:i/>
          <w:iCs/>
          <w:color w:val="000000"/>
        </w:rPr>
        <w:t>CX</w:t>
      </w:r>
      <w:r w:rsidRPr="00CB1700">
        <w:rPr>
          <w:color w:val="000000"/>
        </w:rPr>
        <w:t xml:space="preserve"> = 4 cm, calculate </w:t>
      </w:r>
      <w:r w:rsidRPr="00CB1700">
        <w:rPr>
          <w:i/>
          <w:iCs/>
          <w:color w:val="000000"/>
        </w:rPr>
        <w:t>CY.</w:t>
      </w:r>
    </w:p>
    <w:p w:rsidR="00A7370B" w:rsidRDefault="00A7370B" w:rsidP="00A7370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156210</wp:posOffset>
            </wp:positionV>
            <wp:extent cx="1171575" cy="809625"/>
            <wp:effectExtent l="19050" t="0" r="9525" b="0"/>
            <wp:wrapNone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70B" w:rsidRDefault="00A7370B" w:rsidP="00A7370B">
      <w:pPr>
        <w:rPr>
          <w:b/>
        </w:rPr>
      </w:pPr>
    </w:p>
    <w:p w:rsidR="00A7370B" w:rsidRDefault="00A7370B" w:rsidP="00A7370B">
      <w:pPr>
        <w:rPr>
          <w:b/>
        </w:rPr>
      </w:pPr>
    </w:p>
    <w:p w:rsidR="00A7370B" w:rsidRDefault="00A7370B" w:rsidP="00A7370B">
      <w:pPr>
        <w:rPr>
          <w:b/>
        </w:rPr>
      </w:pPr>
    </w:p>
    <w:p w:rsidR="00A7370B" w:rsidRPr="00A7370B" w:rsidRDefault="00A7370B" w:rsidP="00A7370B">
      <w:pPr>
        <w:rPr>
          <w:b/>
        </w:rPr>
      </w:pPr>
    </w:p>
    <w:p w:rsidR="00A7370B" w:rsidRDefault="00CB1700" w:rsidP="00CB1700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Determine the measure of </w:t>
      </w:r>
      <w:r w:rsidR="00A7370B">
        <w:rPr>
          <w:color w:val="000000"/>
        </w:rPr>
        <w:t>angle</w:t>
      </w:r>
    </w:p>
    <w:p w:rsidR="00A7370B" w:rsidRPr="00A7370B" w:rsidRDefault="00A7370B" w:rsidP="00A7370B">
      <w:pPr>
        <w:pStyle w:val="ListParagraph"/>
        <w:keepLines/>
        <w:numPr>
          <w:ilvl w:val="1"/>
          <w:numId w:val="13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121920</wp:posOffset>
            </wp:positionV>
            <wp:extent cx="1247775" cy="1257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000000"/>
        </w:rPr>
        <w:t>x</w:t>
      </w:r>
    </w:p>
    <w:p w:rsidR="00A7370B" w:rsidRPr="00A7370B" w:rsidRDefault="00A7370B" w:rsidP="00A7370B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color w:val="000000"/>
        </w:rPr>
      </w:pPr>
    </w:p>
    <w:p w:rsidR="00A7370B" w:rsidRPr="00A7370B" w:rsidRDefault="00A7370B" w:rsidP="00A7370B">
      <w:pPr>
        <w:pStyle w:val="ListParagraph"/>
        <w:keepLines/>
        <w:numPr>
          <w:ilvl w:val="1"/>
          <w:numId w:val="13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</w:rPr>
        <w:t>y</w:t>
      </w:r>
    </w:p>
    <w:p w:rsidR="00A7370B" w:rsidRPr="00A7370B" w:rsidRDefault="00A7370B" w:rsidP="00A7370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7370B" w:rsidRPr="00A7370B" w:rsidRDefault="00A7370B" w:rsidP="00A7370B">
      <w:pPr>
        <w:pStyle w:val="ListParagraph"/>
        <w:keepLines/>
        <w:numPr>
          <w:ilvl w:val="1"/>
          <w:numId w:val="13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</w:rPr>
        <w:t>z</w:t>
      </w:r>
    </w:p>
    <w:p w:rsidR="00A7370B" w:rsidRDefault="00A7370B" w:rsidP="00A7370B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7370B" w:rsidRDefault="00A7370B" w:rsidP="00A7370B">
      <w:pPr>
        <w:pStyle w:val="ListParagraph"/>
        <w:keepLines/>
        <w:numPr>
          <w:ilvl w:val="1"/>
          <w:numId w:val="13"/>
        </w:numPr>
        <w:suppressAutoHyphens/>
        <w:autoSpaceDE w:val="0"/>
        <w:autoSpaceDN w:val="0"/>
        <w:adjustRightInd w:val="0"/>
        <w:rPr>
          <w:color w:val="000000"/>
        </w:rPr>
        <w:sectPr w:rsidR="00A7370B" w:rsidSect="00A7370B">
          <w:type w:val="continuous"/>
          <w:pgSz w:w="12240" w:h="15840"/>
          <w:pgMar w:top="1440" w:right="1800" w:bottom="568" w:left="1800" w:header="720" w:footer="720" w:gutter="0"/>
          <w:cols w:num="2" w:space="720"/>
          <w:docGrid w:linePitch="360"/>
        </w:sectPr>
      </w:pPr>
    </w:p>
    <w:p w:rsidR="00A7370B" w:rsidRDefault="00A7370B" w:rsidP="00A7370B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color w:val="000000"/>
        </w:rPr>
      </w:pPr>
    </w:p>
    <w:p w:rsidR="00CB1700" w:rsidRPr="00A7370B" w:rsidRDefault="00CB1700" w:rsidP="00A7370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40DB5" w:rsidRDefault="00B40DB5" w:rsidP="00E514E5">
      <w:pPr>
        <w:rPr>
          <w:b/>
        </w:rPr>
      </w:pPr>
    </w:p>
    <w:p w:rsidR="00B40DB5" w:rsidRDefault="00D75EE1" w:rsidP="00E514E5">
      <w:r w:rsidRPr="00CB1700">
        <w:rPr>
          <w:b/>
        </w:rPr>
        <w:t>Part III:</w:t>
      </w:r>
      <w:r w:rsidR="00126CB2" w:rsidRPr="00CB1700">
        <w:t xml:space="preserve"> </w:t>
      </w:r>
    </w:p>
    <w:p w:rsidR="007C335D" w:rsidRPr="00B40DB5" w:rsidRDefault="00B40DB5" w:rsidP="00B40DB5">
      <w:pPr>
        <w:pStyle w:val="ListParagraph"/>
        <w:numPr>
          <w:ilvl w:val="0"/>
          <w:numId w:val="13"/>
        </w:numPr>
      </w:pPr>
      <w:r>
        <w:rPr>
          <w:b/>
          <w:noProof/>
        </w:rPr>
        <w:pict>
          <v:group id="_x0000_s1042" style="position:absolute;left:0;text-align:left;margin-left:237.75pt;margin-top:22.25pt;width:211.5pt;height:97.5pt;z-index:251671552" coordorigin="6555,12840" coordsize="4230,19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555;top:14115;width:1275;height:675" filled="f" stroked="f">
              <v:textbox style="mso-next-textbox:#_x0000_s1036">
                <w:txbxContent>
                  <w:p w:rsidR="00B40DB5" w:rsidRPr="00B40DB5" w:rsidRDefault="00B40DB5">
                    <w:pPr>
                      <w:rPr>
                        <w:rFonts w:asciiTheme="minorHAnsi" w:eastAsiaTheme="minorEastAsia" w:hAnsiTheme="minorHAnsi" w:cstheme="minorBidi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5a+12</m:t>
                        </m:r>
                      </m:oMath>
                    </m:oMathPara>
                  </w:p>
                  <w:p w:rsidR="00B40DB5" w:rsidRPr="00B40DB5" w:rsidRDefault="00B40DB5">
                    <w:pPr>
                      <w:rPr>
                        <w:rFonts w:asciiTheme="minorHAnsi" w:eastAsiaTheme="minorEastAsia" w:hAnsiTheme="minorHAnsi" w:cstheme="minorBidi"/>
                      </w:rPr>
                    </w:pPr>
                  </w:p>
                </w:txbxContent>
              </v:textbox>
            </v:shape>
            <v:shape id="_x0000_s1037" type="#_x0000_t202" style="position:absolute;left:9000;top:12840;width:1275;height:675" filled="f" stroked="f">
              <v:textbox style="mso-next-textbox:#_x0000_s1037">
                <w:txbxContent>
                  <w:p w:rsidR="00B40DB5" w:rsidRPr="00B40DB5" w:rsidRDefault="00B40DB5">
                    <w:pPr>
                      <w:rPr>
                        <w:rFonts w:asciiTheme="minorHAnsi" w:eastAsiaTheme="minorEastAsia" w:hAnsiTheme="minorHAnsi" w:cstheme="minorBidi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3(a+6)</m:t>
                        </m:r>
                      </m:oMath>
                    </m:oMathPara>
                  </w:p>
                  <w:p w:rsidR="00B40DB5" w:rsidRPr="00B40DB5" w:rsidRDefault="00B40DB5">
                    <w:pPr>
                      <w:rPr>
                        <w:rFonts w:asciiTheme="minorHAnsi" w:eastAsiaTheme="minorEastAsia" w:hAnsiTheme="minorHAnsi" w:cstheme="minorBidi"/>
                      </w:rPr>
                    </w:pPr>
                  </w:p>
                </w:txbxContent>
              </v:textbox>
            </v:shape>
            <v:shape id="_x0000_s1038" type="#_x0000_t202" style="position:absolute;left:9915;top:13710;width:870;height:810" filled="f" stroked="f">
              <v:textbox style="mso-next-textbox:#_x0000_s1038">
                <w:txbxContent>
                  <w:p w:rsidR="00B40DB5" w:rsidRPr="00B40DB5" w:rsidRDefault="00B40DB5">
                    <w:pPr>
                      <w:rPr>
                        <w:rFonts w:asciiTheme="minorHAnsi" w:eastAsiaTheme="minorEastAsia" w:hAnsiTheme="minorHAnsi" w:cstheme="minorBidi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+4</m:t>
                        </m:r>
                      </m:oMath>
                    </m:oMathPara>
                  </w:p>
                  <w:p w:rsidR="00B40DB5" w:rsidRPr="00B40DB5" w:rsidRDefault="00B40DB5">
                    <w:pPr>
                      <w:rPr>
                        <w:rFonts w:asciiTheme="minorHAnsi" w:eastAsiaTheme="minorEastAsia" w:hAnsiTheme="minorHAnsi" w:cstheme="minorBidi"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51pt;margin-top:80.75pt;width:54.75pt;height:11.25pt;flip:y;z-index:251674624" o:connectortype="straight">
            <v:stroke startarrow="block"/>
          </v:shape>
        </w:pict>
      </w:r>
      <w:r>
        <w:rPr>
          <w:b/>
          <w:noProof/>
        </w:rPr>
        <w:pict>
          <v:shape id="_x0000_s1040" type="#_x0000_t32" style="position:absolute;left:0;text-align:left;margin-left:355.5pt;margin-top:41pt;width:27pt;height:5.25pt;flip:x;z-index:251673600" o:connectortype="straight">
            <v:stroke endarrow="block"/>
          </v:shape>
        </w:pict>
      </w:r>
      <w:r>
        <w:rPr>
          <w:b/>
          <w:noProof/>
        </w:rPr>
        <w:pict>
          <v:shape id="_x0000_s1039" type="#_x0000_t32" style="position:absolute;left:0;text-align:left;margin-left:291.75pt;margin-top:92pt;width:21.75pt;height:7.5pt;flip:y;z-index:251672576" o:connectortype="straight">
            <v:stroke endarrow="block"/>
          </v:shape>
        </w:pict>
      </w:r>
      <w:r w:rsidR="007C335D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402590</wp:posOffset>
            </wp:positionV>
            <wp:extent cx="1285875" cy="13049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Determine the value of </w:t>
      </w:r>
      <w:r>
        <w:rPr>
          <w:i/>
          <w:noProof/>
        </w:rPr>
        <w:t xml:space="preserve">a </w:t>
      </w:r>
      <w:r>
        <w:rPr>
          <w:noProof/>
        </w:rPr>
        <w:t xml:space="preserve">and </w:t>
      </w:r>
      <w:r>
        <w:rPr>
          <w:i/>
          <w:noProof/>
        </w:rPr>
        <w:t>b</w:t>
      </w:r>
      <w:r>
        <w:rPr>
          <w:noProof/>
        </w:rPr>
        <w:t>.</w:t>
      </w:r>
      <w:r w:rsidR="007C335D">
        <w:rPr>
          <w:noProof/>
        </w:rPr>
        <w:t xml:space="preserve"> </w:t>
      </w:r>
    </w:p>
    <w:sectPr w:rsidR="007C335D" w:rsidRPr="00B40DB5" w:rsidSect="009102C3">
      <w:type w:val="continuous"/>
      <w:pgSz w:w="12240" w:h="15840"/>
      <w:pgMar w:top="1440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B5" w:rsidRDefault="00B40DB5">
      <w:r>
        <w:separator/>
      </w:r>
    </w:p>
  </w:endnote>
  <w:endnote w:type="continuationSeparator" w:id="0">
    <w:p w:rsidR="00B40DB5" w:rsidRDefault="00B4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B5" w:rsidRDefault="00B40DB5">
      <w:r>
        <w:separator/>
      </w:r>
    </w:p>
  </w:footnote>
  <w:footnote w:type="continuationSeparator" w:id="0">
    <w:p w:rsidR="00B40DB5" w:rsidRDefault="00B40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B5" w:rsidRDefault="00B40DB5">
    <w:pPr>
      <w:pStyle w:val="Header"/>
    </w:pPr>
    <w:r>
      <w:tab/>
    </w:r>
    <w:r>
      <w:tab/>
      <w:t>Name: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B"/>
    <w:multiLevelType w:val="multilevel"/>
    <w:tmpl w:val="4B1C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48E"/>
    <w:multiLevelType w:val="hybridMultilevel"/>
    <w:tmpl w:val="56BE1F32"/>
    <w:lvl w:ilvl="0" w:tplc="1A4295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5762F"/>
    <w:multiLevelType w:val="hybridMultilevel"/>
    <w:tmpl w:val="6E30BAFA"/>
    <w:lvl w:ilvl="0" w:tplc="5FB62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EF9"/>
    <w:multiLevelType w:val="hybridMultilevel"/>
    <w:tmpl w:val="1BB69742"/>
    <w:lvl w:ilvl="0" w:tplc="D5DE2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8670E"/>
    <w:multiLevelType w:val="hybridMultilevel"/>
    <w:tmpl w:val="BACA5260"/>
    <w:lvl w:ilvl="0" w:tplc="CF3EF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42B4"/>
    <w:multiLevelType w:val="hybridMultilevel"/>
    <w:tmpl w:val="75500060"/>
    <w:lvl w:ilvl="0" w:tplc="5FB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E7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A12BC"/>
    <w:multiLevelType w:val="hybridMultilevel"/>
    <w:tmpl w:val="46AED6C8"/>
    <w:lvl w:ilvl="0" w:tplc="35B27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E7024"/>
    <w:multiLevelType w:val="hybridMultilevel"/>
    <w:tmpl w:val="A1FEF5A6"/>
    <w:lvl w:ilvl="0" w:tplc="7380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F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8346A"/>
    <w:multiLevelType w:val="hybridMultilevel"/>
    <w:tmpl w:val="A88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13CF0"/>
    <w:multiLevelType w:val="multilevel"/>
    <w:tmpl w:val="2824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B5EFF"/>
    <w:multiLevelType w:val="multilevel"/>
    <w:tmpl w:val="AFA4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04B00"/>
    <w:multiLevelType w:val="hybridMultilevel"/>
    <w:tmpl w:val="75500060"/>
    <w:lvl w:ilvl="0" w:tplc="5FB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E7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53D55"/>
    <w:multiLevelType w:val="hybridMultilevel"/>
    <w:tmpl w:val="D486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62B9"/>
    <w:multiLevelType w:val="hybridMultilevel"/>
    <w:tmpl w:val="4488714A"/>
    <w:lvl w:ilvl="0" w:tplc="05EEEF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E1"/>
    <w:rsid w:val="000071F3"/>
    <w:rsid w:val="00093D85"/>
    <w:rsid w:val="000D34AA"/>
    <w:rsid w:val="00126CB2"/>
    <w:rsid w:val="001425E0"/>
    <w:rsid w:val="001750DD"/>
    <w:rsid w:val="00192B89"/>
    <w:rsid w:val="00193488"/>
    <w:rsid w:val="001A0289"/>
    <w:rsid w:val="00205B19"/>
    <w:rsid w:val="002A5648"/>
    <w:rsid w:val="002D6B1C"/>
    <w:rsid w:val="002F7F81"/>
    <w:rsid w:val="00300D6C"/>
    <w:rsid w:val="00321E45"/>
    <w:rsid w:val="00391433"/>
    <w:rsid w:val="004220B8"/>
    <w:rsid w:val="004639FF"/>
    <w:rsid w:val="004F14AC"/>
    <w:rsid w:val="00553749"/>
    <w:rsid w:val="0057130D"/>
    <w:rsid w:val="005A750B"/>
    <w:rsid w:val="005B6079"/>
    <w:rsid w:val="0063344F"/>
    <w:rsid w:val="00641EAF"/>
    <w:rsid w:val="006A448A"/>
    <w:rsid w:val="006D0DC4"/>
    <w:rsid w:val="00701234"/>
    <w:rsid w:val="0071166B"/>
    <w:rsid w:val="007A3ACF"/>
    <w:rsid w:val="007B5615"/>
    <w:rsid w:val="007C335D"/>
    <w:rsid w:val="00855EAF"/>
    <w:rsid w:val="008B643B"/>
    <w:rsid w:val="008C44BA"/>
    <w:rsid w:val="009102C3"/>
    <w:rsid w:val="00925B5F"/>
    <w:rsid w:val="009B5F68"/>
    <w:rsid w:val="009D190A"/>
    <w:rsid w:val="00A50679"/>
    <w:rsid w:val="00A7370B"/>
    <w:rsid w:val="00A95D0C"/>
    <w:rsid w:val="00A97005"/>
    <w:rsid w:val="00B12480"/>
    <w:rsid w:val="00B40DB5"/>
    <w:rsid w:val="00B75330"/>
    <w:rsid w:val="00BA0755"/>
    <w:rsid w:val="00C13088"/>
    <w:rsid w:val="00C674F2"/>
    <w:rsid w:val="00CB1700"/>
    <w:rsid w:val="00D52614"/>
    <w:rsid w:val="00D75EE1"/>
    <w:rsid w:val="00E514E5"/>
    <w:rsid w:val="00EB1B57"/>
    <w:rsid w:val="00ED0DDB"/>
    <w:rsid w:val="00F2586B"/>
    <w:rsid w:val="00F27E9C"/>
    <w:rsid w:val="00F34604"/>
    <w:rsid w:val="00F40131"/>
    <w:rsid w:val="00F42A69"/>
    <w:rsid w:val="00F536AD"/>
    <w:rsid w:val="00F765F6"/>
    <w:rsid w:val="00F90829"/>
    <w:rsid w:val="00FB63A7"/>
    <w:rsid w:val="00FB74D1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none" strokecolor="none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</o:rules>
      <o:regrouptable v:ext="edit">
        <o:entry new="1" old="0"/>
        <o:entry new="2" old="1"/>
        <o:entry new="3" old="1"/>
        <o:entry new="4" old="0"/>
        <o:entry new="5" old="0"/>
        <o:entry new="6" old="5"/>
        <o:entry new="7" old="0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A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0755"/>
    <w:pPr>
      <w:ind w:left="720"/>
    </w:pPr>
  </w:style>
  <w:style w:type="paragraph" w:styleId="BalloonText">
    <w:name w:val="Balloon Text"/>
    <w:basedOn w:val="Normal"/>
    <w:link w:val="BalloonTextChar"/>
    <w:rsid w:val="00A73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D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7SS2</vt:lpstr>
    </vt:vector>
  </TitlesOfParts>
  <Company>LRSD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7SS2</dc:title>
  <dc:subject/>
  <dc:creator>system user</dc:creator>
  <cp:keywords/>
  <cp:lastModifiedBy>Bonnie Whitford</cp:lastModifiedBy>
  <cp:revision>5</cp:revision>
  <cp:lastPrinted>2009-05-14T18:15:00Z</cp:lastPrinted>
  <dcterms:created xsi:type="dcterms:W3CDTF">2011-12-12T20:59:00Z</dcterms:created>
  <dcterms:modified xsi:type="dcterms:W3CDTF">2011-12-12T22:06:00Z</dcterms:modified>
</cp:coreProperties>
</file>