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C0" w:rsidRDefault="009F0AC0" w:rsidP="009F0AC0">
      <w:pPr>
        <w:jc w:val="center"/>
        <w:sectPr w:rsidR="009F0AC0">
          <w:headerReference w:type="default" r:id="rId7"/>
          <w:pgSz w:w="15840" w:h="12240" w:orient="landscape"/>
          <w:pgMar w:top="1800" w:right="1440" w:bottom="1800" w:left="1440" w:header="720" w:footer="720" w:gutter="0"/>
          <w:cols w:space="720"/>
          <w:noEndnote/>
        </w:sect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47.5pt;margin-top:-4.5pt;width:98.25pt;height:16.5pt;z-index:251660288" stroked="f">
            <v:textbox>
              <w:txbxContent>
                <w:p w:rsidR="009F0AC0" w:rsidRDefault="009F0AC0" w:rsidP="009F0AC0"/>
              </w:txbxContent>
            </v:textbox>
          </v:shape>
        </w:pict>
      </w:r>
      <w:r>
        <w:rPr>
          <w:noProof/>
        </w:rPr>
        <w:drawing>
          <wp:inline distT="0" distB="0" distL="0" distR="0">
            <wp:extent cx="800100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0" cy="5486400"/>
                    </a:xfrm>
                    <a:prstGeom prst="rect">
                      <a:avLst/>
                    </a:prstGeom>
                    <a:noFill/>
                    <a:ln w="9525">
                      <a:noFill/>
                      <a:miter lim="800000"/>
                      <a:headEnd/>
                      <a:tailEnd/>
                    </a:ln>
                  </pic:spPr>
                </pic:pic>
              </a:graphicData>
            </a:graphic>
          </wp:inline>
        </w:drawing>
      </w:r>
    </w:p>
    <w:p w:rsidR="009F0AC0" w:rsidRDefault="009F0AC0" w:rsidP="009F0AC0">
      <w:pPr>
        <w:pStyle w:val="Heading7"/>
        <w:rPr>
          <w:rFonts w:ascii="Script MT Bold" w:hAnsi="Script MT Bold"/>
          <w:sz w:val="36"/>
        </w:rPr>
      </w:pPr>
    </w:p>
    <w:p w:rsidR="009F0AC0" w:rsidRDefault="009F0AC0" w:rsidP="009F0AC0">
      <w:pPr>
        <w:pStyle w:val="Heading7"/>
        <w:rPr>
          <w:rFonts w:ascii="Script MT Bold" w:hAnsi="Script MT Bold"/>
          <w:sz w:val="36"/>
        </w:rPr>
      </w:pPr>
      <w:r>
        <w:rPr>
          <w:rFonts w:ascii="Script MT Bold" w:hAnsi="Script MT Bold"/>
          <w:noProof/>
          <w:sz w:val="36"/>
        </w:rPr>
        <w:pict>
          <v:shape id="_x0000_s1028" type="#_x0000_t202" style="position:absolute;left:0;text-align:left;margin-left:-71.25pt;margin-top:-30pt;width:140.25pt;height:132pt;z-index:251662336" stroked="f">
            <v:textbox>
              <w:txbxContent>
                <w:p w:rsidR="009F0AC0" w:rsidRDefault="009F0AC0" w:rsidP="009F0AC0">
                  <w:r>
                    <w:rPr>
                      <w:rFonts w:ascii="Arial" w:hAnsi="Arial" w:cs="Arial"/>
                      <w:b/>
                      <w:bCs/>
                      <w:noProof/>
                      <w:color w:val="66006F"/>
                      <w:sz w:val="18"/>
                      <w:szCs w:val="18"/>
                    </w:rPr>
                    <w:drawing>
                      <wp:inline distT="0" distB="0" distL="0" distR="0">
                        <wp:extent cx="2171700" cy="1619250"/>
                        <wp:effectExtent l="19050" t="0" r="0" b="0"/>
                        <wp:docPr id="2" name="Picture 2" descr="chemistry_persyscelt-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_persyscelt-w"/>
                                <pic:cNvPicPr>
                                  <a:picLocks noChangeAspect="1" noChangeArrowheads="1"/>
                                </pic:cNvPicPr>
                              </pic:nvPicPr>
                              <pic:blipFill>
                                <a:blip r:embed="rId10"/>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txbxContent>
            </v:textbox>
          </v:shape>
        </w:pict>
      </w:r>
      <w:r>
        <w:rPr>
          <w:rFonts w:ascii="Script MT Bold" w:hAnsi="Script MT Bold"/>
          <w:sz w:val="36"/>
        </w:rPr>
        <w:t>Periodic Table of the Elements Practice</w:t>
      </w:r>
    </w:p>
    <w:p w:rsidR="009F0AC0" w:rsidRDefault="009F0AC0" w:rsidP="009F0AC0">
      <w:pPr>
        <w:pStyle w:val="Header"/>
        <w:tabs>
          <w:tab w:val="clear" w:pos="4320"/>
          <w:tab w:val="clear" w:pos="8640"/>
        </w:tabs>
        <w:rPr>
          <w:rFonts w:ascii="Times New Roman" w:eastAsia="Times New Roman" w:hAnsi="Times New Roman"/>
          <w:szCs w:val="24"/>
          <w:lang w:eastAsia="en-US"/>
        </w:rPr>
      </w:pPr>
    </w:p>
    <w:p w:rsidR="009F0AC0" w:rsidRDefault="009F0AC0" w:rsidP="009F0AC0">
      <w:r>
        <w:rPr>
          <w:noProof/>
          <w:sz w:val="2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0" type="#_x0000_t73" style="position:absolute;margin-left:96pt;margin-top:9.55pt;width:181.5pt;height:48.75pt;z-index:251664384" fillcolor="lime" strokecolor="blue">
            <v:fill color2="#9c0" focus="100%" type="gradient"/>
          </v:shape>
        </w:pict>
      </w:r>
    </w:p>
    <w:p w:rsidR="009F0AC0" w:rsidRDefault="009F0AC0" w:rsidP="009F0AC0">
      <w:r>
        <w:rPr>
          <w:noProof/>
          <w:sz w:val="20"/>
        </w:rPr>
        <w:pict>
          <v:shape id="_x0000_s1029" type="#_x0000_t202" style="position:absolute;margin-left:281.25pt;margin-top:4.25pt;width:128.15pt;height:149.95pt;z-index:251663360" stroked="f">
            <v:textbox>
              <w:txbxContent>
                <w:p w:rsidR="009F0AC0" w:rsidRDefault="009F0AC0" w:rsidP="009F0AC0">
                  <w:r>
                    <w:rPr>
                      <w:noProof/>
                    </w:rPr>
                    <w:drawing>
                      <wp:inline distT="0" distB="0" distL="0" distR="0">
                        <wp:extent cx="1438275" cy="1800225"/>
                        <wp:effectExtent l="19050" t="0" r="9525" b="0"/>
                        <wp:docPr id="3" name="Picture 3" descr="Hello!  I'm Ferro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  I'm Ferrocene!"/>
                                <pic:cNvPicPr>
                                  <a:picLocks noChangeAspect="1" noChangeArrowheads="1"/>
                                </pic:cNvPicPr>
                              </pic:nvPicPr>
                              <pic:blipFill>
                                <a:blip r:embed="rId11"/>
                                <a:srcRect/>
                                <a:stretch>
                                  <a:fillRect/>
                                </a:stretch>
                              </pic:blipFill>
                              <pic:spPr bwMode="auto">
                                <a:xfrm>
                                  <a:off x="0" y="0"/>
                                  <a:ext cx="1438275" cy="1800225"/>
                                </a:xfrm>
                                <a:prstGeom prst="rect">
                                  <a:avLst/>
                                </a:prstGeom>
                                <a:noFill/>
                                <a:ln w="9525">
                                  <a:noFill/>
                                  <a:miter lim="800000"/>
                                  <a:headEnd/>
                                  <a:tailEnd/>
                                </a:ln>
                              </pic:spPr>
                            </pic:pic>
                          </a:graphicData>
                        </a:graphic>
                      </wp:inline>
                    </w:drawing>
                  </w:r>
                </w:p>
              </w:txbxContent>
            </v:textbox>
          </v:shape>
        </w:pict>
      </w:r>
    </w:p>
    <w:p w:rsidR="009F0AC0" w:rsidRDefault="009F0AC0" w:rsidP="009F0AC0"/>
    <w:p w:rsidR="009F0AC0" w:rsidRDefault="009F0AC0" w:rsidP="009F0AC0"/>
    <w:p w:rsidR="009F0AC0" w:rsidRDefault="009F0AC0" w:rsidP="009F0AC0"/>
    <w:p w:rsidR="009F0AC0" w:rsidRDefault="009F0AC0" w:rsidP="009F0AC0"/>
    <w:p w:rsidR="009F0AC0" w:rsidRDefault="009F0AC0" w:rsidP="009F0AC0"/>
    <w:p w:rsidR="009F0AC0" w:rsidRPr="002C436A" w:rsidRDefault="009F0AC0" w:rsidP="002C436A">
      <w:pPr>
        <w:pStyle w:val="ListParagraph"/>
        <w:numPr>
          <w:ilvl w:val="0"/>
          <w:numId w:val="7"/>
        </w:numPr>
        <w:ind w:right="-288"/>
        <w:rPr>
          <w:rFonts w:ascii="Myriad Web" w:hAnsi="Myriad Web"/>
        </w:rPr>
      </w:pPr>
      <w:r w:rsidRPr="002C436A">
        <w:rPr>
          <w:rFonts w:ascii="Myriad Web" w:hAnsi="Myriad Web"/>
        </w:rPr>
        <w:t>On the periodic table colour the following items:</w:t>
      </w:r>
      <w:r w:rsidR="002C436A" w:rsidRPr="002C436A">
        <w:rPr>
          <w:rFonts w:ascii="Myriad Web" w:hAnsi="Myriad Web"/>
        </w:rPr>
        <w:t xml:space="preserve"> </w:t>
      </w:r>
    </w:p>
    <w:p w:rsidR="002C436A" w:rsidRDefault="002C436A" w:rsidP="002C436A">
      <w:pPr>
        <w:pStyle w:val="ListParagraph"/>
        <w:ind w:left="72" w:right="-288"/>
        <w:rPr>
          <w:rFonts w:ascii="Myriad Web" w:hAnsi="Myriad Web"/>
        </w:rPr>
      </w:pPr>
      <w:r>
        <w:rPr>
          <w:rFonts w:ascii="Myriad Web" w:hAnsi="Myriad Web"/>
        </w:rPr>
        <w:t xml:space="preserve">(in the blank below write the color you used, </w:t>
      </w:r>
    </w:p>
    <w:p w:rsidR="009F0AC0" w:rsidRDefault="002C436A" w:rsidP="002C436A">
      <w:pPr>
        <w:pStyle w:val="ListParagraph"/>
        <w:ind w:left="72" w:right="-288" w:firstLine="648"/>
        <w:rPr>
          <w:rFonts w:ascii="Myriad Web" w:hAnsi="Myriad Web"/>
        </w:rPr>
      </w:pPr>
      <w:r>
        <w:rPr>
          <w:rFonts w:ascii="Myriad Web" w:hAnsi="Myriad Web"/>
        </w:rPr>
        <w:t>Use a different color for each)</w:t>
      </w:r>
    </w:p>
    <w:p w:rsidR="009F0AC0" w:rsidRDefault="009F0AC0" w:rsidP="002C436A">
      <w:pPr>
        <w:pStyle w:val="Header"/>
        <w:numPr>
          <w:ilvl w:val="0"/>
          <w:numId w:val="2"/>
        </w:numPr>
        <w:tabs>
          <w:tab w:val="clear" w:pos="4320"/>
          <w:tab w:val="clear" w:pos="8640"/>
        </w:tabs>
        <w:ind w:left="-288" w:right="-288" w:firstLine="1368"/>
        <w:rPr>
          <w:rFonts w:ascii="Myriad Web" w:eastAsia="Times New Roman" w:hAnsi="Myriad Web"/>
          <w:szCs w:val="24"/>
          <w:lang w:eastAsia="en-US"/>
        </w:rPr>
      </w:pPr>
      <w:r>
        <w:rPr>
          <w:rFonts w:ascii="Myriad Web" w:eastAsia="Times New Roman" w:hAnsi="Myriad Web"/>
          <w:szCs w:val="24"/>
          <w:lang w:eastAsia="en-US"/>
        </w:rPr>
        <w:t xml:space="preserve">metals:  </w:t>
      </w:r>
      <w:r w:rsidR="002C436A">
        <w:rPr>
          <w:rFonts w:ascii="Myriad Web" w:eastAsia="Times New Roman" w:hAnsi="Myriad Web"/>
          <w:szCs w:val="24"/>
          <w:lang w:eastAsia="en-US"/>
        </w:rPr>
        <w:t>__________________</w:t>
      </w:r>
    </w:p>
    <w:p w:rsidR="009F0AC0" w:rsidRDefault="009F0AC0" w:rsidP="002C436A">
      <w:pPr>
        <w:numPr>
          <w:ilvl w:val="0"/>
          <w:numId w:val="2"/>
        </w:numPr>
        <w:ind w:left="-288" w:right="-288" w:firstLine="1368"/>
        <w:rPr>
          <w:rFonts w:ascii="Myriad Web" w:hAnsi="Myriad Web"/>
        </w:rPr>
      </w:pPr>
      <w:r>
        <w:rPr>
          <w:rFonts w:ascii="Myriad Web" w:hAnsi="Myriad Web"/>
        </w:rPr>
        <w:t xml:space="preserve">non-metals:  </w:t>
      </w:r>
      <w:r w:rsidR="002C436A">
        <w:rPr>
          <w:rFonts w:ascii="Myriad Web" w:hAnsi="Myriad Web"/>
        </w:rPr>
        <w:t>______________</w:t>
      </w:r>
    </w:p>
    <w:p w:rsidR="009F0AC0" w:rsidRDefault="002C436A" w:rsidP="002C436A">
      <w:pPr>
        <w:numPr>
          <w:ilvl w:val="0"/>
          <w:numId w:val="2"/>
        </w:numPr>
        <w:ind w:left="-288" w:right="-288" w:firstLine="1368"/>
        <w:rPr>
          <w:rFonts w:ascii="Myriad Web" w:hAnsi="Myriad Web"/>
        </w:rPr>
      </w:pPr>
      <w:r>
        <w:rPr>
          <w:rFonts w:ascii="Myriad Web" w:hAnsi="Myriad Web"/>
        </w:rPr>
        <w:t>metalloids: _______________</w:t>
      </w:r>
    </w:p>
    <w:p w:rsidR="009F0AC0" w:rsidRDefault="009F0AC0" w:rsidP="009F0AC0">
      <w:pPr>
        <w:ind w:left="-288" w:right="-288"/>
        <w:rPr>
          <w:rFonts w:ascii="Myriad Web" w:hAnsi="Myriad Web"/>
        </w:rPr>
      </w:pPr>
    </w:p>
    <w:p w:rsidR="009F0AC0" w:rsidRDefault="009F0AC0" w:rsidP="009F0AC0">
      <w:pPr>
        <w:spacing w:line="360" w:lineRule="auto"/>
        <w:ind w:left="-288" w:right="-288"/>
        <w:rPr>
          <w:rFonts w:ascii="Myriad Web" w:hAnsi="Myriad Web"/>
        </w:rPr>
      </w:pPr>
      <w:r>
        <w:rPr>
          <w:rFonts w:ascii="Myriad Web" w:hAnsi="Myriad Web"/>
        </w:rPr>
        <w:t>Describe the properties of each of the following:</w:t>
      </w:r>
    </w:p>
    <w:p w:rsidR="009F0AC0" w:rsidRDefault="009F0AC0" w:rsidP="009F0AC0">
      <w:pPr>
        <w:spacing w:line="360" w:lineRule="auto"/>
        <w:ind w:left="-288" w:right="-288"/>
      </w:pPr>
      <w:r>
        <w:rPr>
          <w:rFonts w:ascii="Myriad Web" w:hAnsi="Myriad Web"/>
        </w:rPr>
        <w:t>a.  metals</w:t>
      </w:r>
      <w:r>
        <w:t>:  ___________________________________________________________________</w:t>
      </w:r>
    </w:p>
    <w:p w:rsidR="009F0AC0" w:rsidRDefault="009F0AC0" w:rsidP="009F0AC0">
      <w:pPr>
        <w:spacing w:line="360" w:lineRule="auto"/>
        <w:ind w:left="-288" w:right="-288"/>
      </w:pPr>
      <w:r>
        <w:t>____________________________________________________________________________</w:t>
      </w:r>
    </w:p>
    <w:p w:rsidR="009F0AC0" w:rsidRDefault="009F0AC0" w:rsidP="009F0AC0">
      <w:pPr>
        <w:spacing w:line="360" w:lineRule="auto"/>
        <w:ind w:left="-288" w:right="-288"/>
      </w:pPr>
      <w:r>
        <w:rPr>
          <w:rFonts w:ascii="Myriad Web" w:hAnsi="Myriad Web"/>
        </w:rPr>
        <w:t>b.  non-metals</w:t>
      </w:r>
      <w:r>
        <w:t>:  ______________________________________________________________</w:t>
      </w:r>
    </w:p>
    <w:p w:rsidR="009F0AC0" w:rsidRDefault="009F0AC0" w:rsidP="009F0AC0">
      <w:pPr>
        <w:spacing w:line="360" w:lineRule="auto"/>
        <w:ind w:left="-288" w:right="-288"/>
      </w:pPr>
      <w:r>
        <w:t>____________________________________________________________________________________________________________________________________________________________________________________________________________________________________</w:t>
      </w:r>
    </w:p>
    <w:p w:rsidR="009F0AC0" w:rsidRDefault="009F0AC0" w:rsidP="009F0AC0">
      <w:pPr>
        <w:spacing w:line="360" w:lineRule="auto"/>
        <w:ind w:left="-288" w:right="-288"/>
      </w:pPr>
      <w:r>
        <w:rPr>
          <w:rFonts w:ascii="Myriad Web" w:hAnsi="Myriad Web"/>
        </w:rPr>
        <w:t>c.  metalloids</w:t>
      </w:r>
      <w:r>
        <w:t>:  _______________________________________________________________</w:t>
      </w:r>
    </w:p>
    <w:p w:rsidR="009F0AC0" w:rsidRDefault="009F0AC0" w:rsidP="009F0AC0">
      <w:pPr>
        <w:spacing w:line="360" w:lineRule="auto"/>
        <w:ind w:left="-288" w:right="-288"/>
      </w:pPr>
      <w:r>
        <w:t>____________________________________________________________________________</w:t>
      </w:r>
    </w:p>
    <w:p w:rsidR="009F0AC0" w:rsidRDefault="009F0AC0" w:rsidP="009F0AC0">
      <w:pPr>
        <w:ind w:left="-288" w:right="-288"/>
      </w:pPr>
    </w:p>
    <w:p w:rsidR="009F0AC0" w:rsidRDefault="009F0AC0" w:rsidP="009F0AC0">
      <w:pPr>
        <w:ind w:left="-288" w:right="-288"/>
        <w:rPr>
          <w:rFonts w:ascii="Myriad Web" w:hAnsi="Myriad Web"/>
        </w:rPr>
      </w:pPr>
      <w:r>
        <w:rPr>
          <w:rFonts w:ascii="Myriad Web" w:hAnsi="Myriad Web"/>
        </w:rPr>
        <w:t>2)  Clearly identify the following items on your periodic table:</w:t>
      </w:r>
    </w:p>
    <w:p w:rsidR="009F0AC0" w:rsidRDefault="009F0AC0" w:rsidP="009F0AC0">
      <w:pPr>
        <w:ind w:left="-288" w:right="-288"/>
        <w:rPr>
          <w:rFonts w:ascii="Myriad Web" w:hAnsi="Myriad Web"/>
        </w:rPr>
      </w:pPr>
      <w:r>
        <w:rPr>
          <w:rFonts w:ascii="Myriad Web" w:hAnsi="Myriad Web"/>
        </w:rPr>
        <w:tab/>
      </w:r>
    </w:p>
    <w:p w:rsidR="009F0AC0" w:rsidRDefault="009F0AC0" w:rsidP="009F0AC0">
      <w:pPr>
        <w:numPr>
          <w:ilvl w:val="0"/>
          <w:numId w:val="3"/>
        </w:numPr>
        <w:ind w:left="-288" w:right="-288" w:firstLine="1008"/>
        <w:rPr>
          <w:rFonts w:ascii="Myriad Web" w:hAnsi="Myriad Web"/>
        </w:rPr>
      </w:pPr>
      <w:r>
        <w:rPr>
          <w:rFonts w:ascii="Myriad Web" w:hAnsi="Myriad Web"/>
        </w:rPr>
        <w:t>groups</w:t>
      </w:r>
    </w:p>
    <w:p w:rsidR="009F0AC0" w:rsidRDefault="009F0AC0" w:rsidP="009F0AC0">
      <w:pPr>
        <w:numPr>
          <w:ilvl w:val="0"/>
          <w:numId w:val="3"/>
        </w:numPr>
        <w:ind w:left="-288" w:right="-288" w:firstLine="1008"/>
        <w:rPr>
          <w:rFonts w:ascii="Myriad Web" w:hAnsi="Myriad Web"/>
        </w:rPr>
      </w:pPr>
      <w:r>
        <w:rPr>
          <w:rFonts w:ascii="Myriad Web" w:hAnsi="Myriad Web"/>
        </w:rPr>
        <w:t>families</w:t>
      </w:r>
    </w:p>
    <w:p w:rsidR="009F0AC0" w:rsidRDefault="009F0AC0" w:rsidP="009F0AC0">
      <w:pPr>
        <w:numPr>
          <w:ilvl w:val="0"/>
          <w:numId w:val="3"/>
        </w:numPr>
        <w:ind w:left="-288" w:right="-288" w:firstLine="1008"/>
        <w:rPr>
          <w:rFonts w:ascii="Myriad Web" w:hAnsi="Myriad Web"/>
        </w:rPr>
      </w:pPr>
      <w:r>
        <w:rPr>
          <w:rFonts w:ascii="Myriad Web" w:hAnsi="Myriad Web"/>
          <w:noProof/>
          <w:sz w:val="20"/>
        </w:rPr>
        <w:pict>
          <v:shape id="_x0000_s1031" type="#_x0000_t202" style="position:absolute;left:0;text-align:left;margin-left:228.75pt;margin-top:.1pt;width:94.65pt;height:98.7pt;z-index:251665408" stroked="f">
            <v:textbox>
              <w:txbxContent>
                <w:p w:rsidR="009F0AC0" w:rsidRDefault="009F0AC0" w:rsidP="009F0AC0">
                  <w:r>
                    <w:rPr>
                      <w:noProof/>
                    </w:rPr>
                    <w:drawing>
                      <wp:inline distT="0" distB="0" distL="0" distR="0">
                        <wp:extent cx="1009650" cy="1152525"/>
                        <wp:effectExtent l="19050" t="0" r="0" b="0"/>
                        <wp:docPr id="4" name="Picture 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pic:cNvPicPr>
                                  <a:picLocks noChangeAspect="1" noChangeArrowheads="1"/>
                                </pic:cNvPicPr>
                              </pic:nvPicPr>
                              <pic:blipFill>
                                <a:blip r:embed="rId12"/>
                                <a:srcRect/>
                                <a:stretch>
                                  <a:fillRect/>
                                </a:stretch>
                              </pic:blipFill>
                              <pic:spPr bwMode="auto">
                                <a:xfrm flipH="1">
                                  <a:off x="0" y="0"/>
                                  <a:ext cx="1009650" cy="1152525"/>
                                </a:xfrm>
                                <a:prstGeom prst="rect">
                                  <a:avLst/>
                                </a:prstGeom>
                                <a:noFill/>
                                <a:ln w="9525">
                                  <a:noFill/>
                                  <a:miter lim="800000"/>
                                  <a:headEnd/>
                                  <a:tailEnd/>
                                </a:ln>
                              </pic:spPr>
                            </pic:pic>
                          </a:graphicData>
                        </a:graphic>
                      </wp:inline>
                    </w:drawing>
                  </w:r>
                </w:p>
              </w:txbxContent>
            </v:textbox>
          </v:shape>
        </w:pict>
      </w:r>
      <w:r>
        <w:rPr>
          <w:rFonts w:ascii="Myriad Web" w:hAnsi="Myriad Web"/>
        </w:rPr>
        <w:t>periods</w:t>
      </w:r>
    </w:p>
    <w:p w:rsidR="009F0AC0" w:rsidRDefault="009F0AC0" w:rsidP="009F0AC0">
      <w:pPr>
        <w:numPr>
          <w:ilvl w:val="0"/>
          <w:numId w:val="3"/>
        </w:numPr>
        <w:ind w:left="-288" w:right="-288" w:firstLine="1008"/>
        <w:rPr>
          <w:rFonts w:ascii="Myriad Web" w:hAnsi="Myriad Web"/>
        </w:rPr>
      </w:pPr>
      <w:r>
        <w:rPr>
          <w:rFonts w:ascii="Myriad Web" w:hAnsi="Myriad Web"/>
        </w:rPr>
        <w:t>alkali metals</w:t>
      </w:r>
    </w:p>
    <w:p w:rsidR="009F0AC0" w:rsidRDefault="009F0AC0" w:rsidP="009F0AC0">
      <w:pPr>
        <w:numPr>
          <w:ilvl w:val="0"/>
          <w:numId w:val="3"/>
        </w:numPr>
        <w:ind w:left="-288" w:right="-288" w:firstLine="1008"/>
        <w:rPr>
          <w:rFonts w:ascii="Myriad Web" w:hAnsi="Myriad Web"/>
        </w:rPr>
      </w:pPr>
      <w:r>
        <w:rPr>
          <w:rFonts w:ascii="Myriad Web" w:hAnsi="Myriad Web"/>
        </w:rPr>
        <w:t>alkaline-earth metals</w:t>
      </w:r>
    </w:p>
    <w:p w:rsidR="009F0AC0" w:rsidRDefault="009F0AC0" w:rsidP="009F0AC0">
      <w:pPr>
        <w:numPr>
          <w:ilvl w:val="0"/>
          <w:numId w:val="3"/>
        </w:numPr>
        <w:ind w:left="-288" w:right="-288" w:firstLine="1008"/>
        <w:rPr>
          <w:rFonts w:ascii="Myriad Web" w:hAnsi="Myriad Web"/>
        </w:rPr>
      </w:pPr>
      <w:r>
        <w:rPr>
          <w:rFonts w:ascii="Myriad Web" w:hAnsi="Myriad Web"/>
        </w:rPr>
        <w:t>halogens</w:t>
      </w:r>
    </w:p>
    <w:p w:rsidR="009F0AC0" w:rsidRDefault="009F0AC0" w:rsidP="009F0AC0">
      <w:pPr>
        <w:numPr>
          <w:ilvl w:val="0"/>
          <w:numId w:val="3"/>
        </w:numPr>
        <w:ind w:left="-288" w:right="-288" w:firstLine="1008"/>
        <w:rPr>
          <w:rFonts w:ascii="Myriad Web" w:hAnsi="Myriad Web"/>
        </w:rPr>
      </w:pPr>
      <w:r>
        <w:rPr>
          <w:rFonts w:ascii="Myriad Web" w:hAnsi="Myriad Web"/>
        </w:rPr>
        <w:t>noble gases</w:t>
      </w:r>
    </w:p>
    <w:p w:rsidR="009F0AC0" w:rsidRDefault="009F0AC0" w:rsidP="009F0AC0">
      <w:pPr>
        <w:ind w:left="-288" w:right="-288" w:firstLine="1008"/>
        <w:rPr>
          <w:rFonts w:ascii="Myriad Web" w:hAnsi="Myriad Web"/>
        </w:rPr>
      </w:pPr>
    </w:p>
    <w:p w:rsidR="009F0AC0" w:rsidRDefault="009F0AC0" w:rsidP="009F0AC0">
      <w:pPr>
        <w:ind w:left="-288" w:right="-288" w:firstLine="1008"/>
        <w:rPr>
          <w:rFonts w:ascii="Myriad Web" w:hAnsi="Myriad Web"/>
        </w:rPr>
      </w:pPr>
    </w:p>
    <w:p w:rsidR="009F0AC0" w:rsidRDefault="009F0AC0" w:rsidP="009F0AC0">
      <w:pPr>
        <w:ind w:left="-288" w:right="-288" w:firstLine="1008"/>
        <w:rPr>
          <w:rFonts w:ascii="Myriad Web" w:hAnsi="Myriad Web"/>
        </w:rPr>
      </w:pPr>
    </w:p>
    <w:p w:rsidR="009F0AC0" w:rsidRDefault="009F0AC0" w:rsidP="009F0AC0">
      <w:pPr>
        <w:ind w:left="-288" w:right="-288" w:firstLine="1008"/>
        <w:rPr>
          <w:rFonts w:ascii="Myriad Web" w:hAnsi="Myriad Web"/>
        </w:rPr>
      </w:pPr>
    </w:p>
    <w:p w:rsidR="009F0AC0" w:rsidRDefault="009F0AC0" w:rsidP="009F0AC0">
      <w:pPr>
        <w:ind w:right="-288"/>
      </w:pPr>
      <w:r>
        <w:rPr>
          <w:rFonts w:ascii="Myriad Web" w:hAnsi="Myriad Web"/>
          <w:b/>
          <w:bCs/>
        </w:rPr>
        <w:t>Answer the following questions</w:t>
      </w:r>
      <w:r>
        <w:t xml:space="preserve"> ….</w:t>
      </w:r>
    </w:p>
    <w:p w:rsidR="009F0AC0" w:rsidRDefault="009F0AC0" w:rsidP="009F0AC0">
      <w:pPr>
        <w:ind w:left="-288" w:right="-288"/>
      </w:pPr>
    </w:p>
    <w:p w:rsidR="009F0AC0" w:rsidRDefault="009F0AC0" w:rsidP="009F0AC0">
      <w:pPr>
        <w:ind w:left="-288" w:right="-288"/>
        <w:rPr>
          <w:rFonts w:ascii="Myriad Web" w:hAnsi="Myriad Web"/>
        </w:rPr>
      </w:pPr>
      <w:r>
        <w:rPr>
          <w:rFonts w:ascii="Myriad Web" w:hAnsi="Myriad Web"/>
        </w:rPr>
        <w:t>3)  Where can you find the atomic number on the periodic table?  What does it indicate?  Give an example.</w:t>
      </w:r>
    </w:p>
    <w:p w:rsidR="009F0AC0" w:rsidRDefault="009F0AC0" w:rsidP="009F0AC0">
      <w:pPr>
        <w:ind w:left="-288" w:right="-288"/>
        <w:rPr>
          <w:rFonts w:ascii="Myriad Web" w:hAnsi="Myriad Web"/>
        </w:rPr>
      </w:pPr>
    </w:p>
    <w:p w:rsidR="009F0AC0" w:rsidRDefault="009F0AC0" w:rsidP="009F0AC0">
      <w:pPr>
        <w:spacing w:line="360" w:lineRule="auto"/>
        <w:ind w:left="-288" w:right="-288"/>
      </w:pPr>
      <w:r>
        <w:t>____________________________________________________________________________________________________________________________________________________________________</w:t>
      </w:r>
    </w:p>
    <w:p w:rsidR="009F0AC0" w:rsidRDefault="009F0AC0" w:rsidP="009F0AC0">
      <w:pPr>
        <w:spacing w:line="360" w:lineRule="auto"/>
        <w:ind w:left="-288" w:right="-288"/>
      </w:pPr>
      <w:r>
        <w:t>____________________________________________________________________________</w:t>
      </w:r>
    </w:p>
    <w:p w:rsidR="009F0AC0" w:rsidRDefault="009F0AC0" w:rsidP="009F0AC0">
      <w:pPr>
        <w:spacing w:line="360" w:lineRule="auto"/>
        <w:ind w:left="1440" w:right="-288"/>
      </w:pPr>
      <w:r>
        <w:rPr>
          <w:rFonts w:ascii="Myriad Web" w:hAnsi="Myriad Web"/>
          <w:noProof/>
          <w:sz w:val="20"/>
        </w:rPr>
        <w:pict>
          <v:shape id="_x0000_s1027" type="#_x0000_t202" style="position:absolute;left:0;text-align:left;margin-left:-24pt;margin-top:-49.85pt;width:90.75pt;height:99pt;z-index:251661312" stroked="f">
            <v:textbox>
              <w:txbxContent>
                <w:p w:rsidR="009F0AC0" w:rsidRDefault="009F0AC0" w:rsidP="009F0AC0">
                  <w:r>
                    <w:rPr>
                      <w:noProof/>
                      <w:color w:val="0000FF"/>
                    </w:rPr>
                    <w:drawing>
                      <wp:inline distT="0" distB="0" distL="0" distR="0">
                        <wp:extent cx="952500" cy="1647825"/>
                        <wp:effectExtent l="19050" t="0" r="0" b="0"/>
                        <wp:docPr id="5" name="Picture 5" descr="Student Thinking in Des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Thinking in Desk"/>
                                <pic:cNvPicPr>
                                  <a:picLocks noChangeAspect="1" noChangeArrowheads="1"/>
                                </pic:cNvPicPr>
                              </pic:nvPicPr>
                              <pic:blipFill>
                                <a:blip r:embed="rId14"/>
                                <a:srcRect/>
                                <a:stretch>
                                  <a:fillRect/>
                                </a:stretch>
                              </pic:blipFill>
                              <pic:spPr bwMode="auto">
                                <a:xfrm>
                                  <a:off x="0" y="0"/>
                                  <a:ext cx="952500" cy="1647825"/>
                                </a:xfrm>
                                <a:prstGeom prst="rect">
                                  <a:avLst/>
                                </a:prstGeom>
                                <a:noFill/>
                                <a:ln w="9525">
                                  <a:noFill/>
                                  <a:miter lim="800000"/>
                                  <a:headEnd/>
                                  <a:tailEnd/>
                                </a:ln>
                              </pic:spPr>
                            </pic:pic>
                          </a:graphicData>
                        </a:graphic>
                      </wp:inline>
                    </w:drawing>
                  </w:r>
                </w:p>
              </w:txbxContent>
            </v:textbox>
          </v:shape>
        </w:pict>
      </w:r>
      <w:r>
        <w:rPr>
          <w:rFonts w:ascii="Myriad Web" w:hAnsi="Myriad Web"/>
        </w:rPr>
        <w:t>4)  Where can you find the atomic mass?  Is it correct to say that the atomic mass tells you the total mass of all the protons, neutrons and electrons in an atom?  Explain why or why no</w:t>
      </w:r>
      <w:r>
        <w:t>t.</w:t>
      </w:r>
    </w:p>
    <w:p w:rsidR="009F0AC0" w:rsidRDefault="009F0AC0" w:rsidP="009F0AC0">
      <w:pPr>
        <w:spacing w:line="360" w:lineRule="auto"/>
        <w:ind w:left="-288" w:right="-288"/>
      </w:pPr>
      <w:r>
        <w:t>____________________________________________________________________________________________________________________________________________________________________</w:t>
      </w:r>
    </w:p>
    <w:p w:rsidR="009F0AC0" w:rsidRDefault="009F0AC0" w:rsidP="009F0AC0">
      <w:pPr>
        <w:spacing w:line="360" w:lineRule="auto"/>
        <w:ind w:left="-288" w:right="-288"/>
      </w:pPr>
      <w:r>
        <w:t>____________________________________________________________________________</w:t>
      </w:r>
    </w:p>
    <w:p w:rsidR="009F0AC0" w:rsidRDefault="009F0AC0" w:rsidP="009F0AC0">
      <w:pPr>
        <w:spacing w:line="360" w:lineRule="auto"/>
        <w:ind w:left="-288" w:right="-288"/>
        <w:rPr>
          <w:rFonts w:ascii="Myriad Web" w:hAnsi="Myriad Web"/>
        </w:rPr>
      </w:pPr>
      <w:r>
        <w:rPr>
          <w:rFonts w:ascii="Myriad Web" w:hAnsi="Myriad Web"/>
        </w:rPr>
        <w:t>5)  Write a formula that could be used to find the number of neutrons in an atom.</w:t>
      </w:r>
    </w:p>
    <w:p w:rsidR="009F0AC0" w:rsidRDefault="009F0AC0" w:rsidP="009F0AC0">
      <w:pPr>
        <w:spacing w:line="360" w:lineRule="auto"/>
        <w:ind w:left="-288" w:right="-288"/>
        <w:rPr>
          <w:rFonts w:ascii="Myriad Web" w:hAnsi="Myriad Web"/>
        </w:rPr>
      </w:pPr>
      <w:r>
        <w:rPr>
          <w:rFonts w:ascii="Myriad Web" w:hAnsi="Myriad Web"/>
          <w:noProof/>
          <w:sz w:val="20"/>
        </w:rPr>
        <w:pict>
          <v:shape id="_x0000_s1032" type="#_x0000_t202" style="position:absolute;left:0;text-align:left;margin-left:386.25pt;margin-top:5.45pt;width:122.4pt;height:85.2pt;z-index:251666432" stroked="f">
            <v:textbox>
              <w:txbxContent>
                <w:p w:rsidR="009F0AC0" w:rsidRDefault="009F0AC0" w:rsidP="009F0AC0">
                  <w:r>
                    <w:rPr>
                      <w:noProof/>
                    </w:rPr>
                    <w:drawing>
                      <wp:inline distT="0" distB="0" distL="0" distR="0">
                        <wp:extent cx="1362075" cy="981075"/>
                        <wp:effectExtent l="19050" t="0" r="9525" b="0"/>
                        <wp:docPr id="6" name="Picture 6"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view"/>
                                <pic:cNvPicPr>
                                  <a:picLocks noChangeAspect="1" noChangeArrowheads="1"/>
                                </pic:cNvPicPr>
                              </pic:nvPicPr>
                              <pic:blipFill>
                                <a:blip r:embed="rId15"/>
                                <a:srcRect/>
                                <a:stretch>
                                  <a:fillRect/>
                                </a:stretch>
                              </pic:blipFill>
                              <pic:spPr bwMode="auto">
                                <a:xfrm>
                                  <a:off x="0" y="0"/>
                                  <a:ext cx="1362075" cy="981075"/>
                                </a:xfrm>
                                <a:prstGeom prst="rect">
                                  <a:avLst/>
                                </a:prstGeom>
                                <a:noFill/>
                                <a:ln w="9525">
                                  <a:noFill/>
                                  <a:miter lim="800000"/>
                                  <a:headEnd/>
                                  <a:tailEnd/>
                                </a:ln>
                              </pic:spPr>
                            </pic:pic>
                          </a:graphicData>
                        </a:graphic>
                      </wp:inline>
                    </w:drawing>
                  </w:r>
                </w:p>
              </w:txbxContent>
            </v:textbox>
          </v:shape>
        </w:pict>
      </w: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rPr>
          <w:rFonts w:ascii="Myriad Web" w:hAnsi="Myriad Web"/>
        </w:rPr>
      </w:pPr>
      <w:r>
        <w:rPr>
          <w:rFonts w:ascii="Myriad Web" w:hAnsi="Myriad Web"/>
        </w:rPr>
        <w:t xml:space="preserve">6)  Using the periodic table on pages 126 – 127, choose one unique element.  </w:t>
      </w:r>
    </w:p>
    <w:p w:rsidR="009F0AC0" w:rsidRDefault="009F0AC0" w:rsidP="009F0AC0">
      <w:pPr>
        <w:spacing w:line="360" w:lineRule="auto"/>
        <w:ind w:left="-288" w:right="-288"/>
        <w:rPr>
          <w:rFonts w:ascii="Myriad Web" w:hAnsi="Myriad Web"/>
        </w:rPr>
      </w:pPr>
      <w:r>
        <w:rPr>
          <w:rFonts w:ascii="Myriad Web" w:hAnsi="Myriad Web"/>
        </w:rPr>
        <w:t xml:space="preserve">Copy it out below and label the following parts:  name, symbol, atomic mass, atomic number, and ion charge. </w:t>
      </w: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Pr>
        <w:spacing w:line="360" w:lineRule="auto"/>
        <w:ind w:left="-288" w:right="-288"/>
      </w:pPr>
    </w:p>
    <w:p w:rsidR="009F0AC0" w:rsidRDefault="009F0AC0" w:rsidP="009F0AC0"/>
    <w:p w:rsidR="002C436A" w:rsidRDefault="002C436A" w:rsidP="002C436A">
      <w:pPr>
        <w:ind w:right="-288"/>
      </w:pPr>
    </w:p>
    <w:p w:rsidR="002C436A" w:rsidRDefault="002C436A" w:rsidP="002C436A">
      <w:pPr>
        <w:ind w:right="-288"/>
      </w:pPr>
    </w:p>
    <w:p w:rsidR="002C436A" w:rsidRDefault="002C436A" w:rsidP="002C436A">
      <w:pPr>
        <w:ind w:right="-288"/>
      </w:pPr>
    </w:p>
    <w:p w:rsidR="002C436A" w:rsidRDefault="002C436A" w:rsidP="002C436A">
      <w:pPr>
        <w:ind w:right="-288"/>
      </w:pPr>
    </w:p>
    <w:p w:rsidR="009F0AC0" w:rsidRDefault="009F0AC0" w:rsidP="002C436A">
      <w:pPr>
        <w:ind w:right="-288"/>
        <w:rPr>
          <w:rFonts w:ascii="Comic Sans MS" w:hAnsi="Comic Sans MS"/>
          <w:sz w:val="20"/>
        </w:rPr>
      </w:pPr>
      <w:r>
        <w:rPr>
          <w:rFonts w:ascii="Comic Sans MS" w:hAnsi="Comic Sans MS"/>
          <w:noProof/>
          <w:sz w:val="20"/>
        </w:rPr>
        <w:lastRenderedPageBreak/>
        <w:pict>
          <v:shape id="_x0000_s1033" type="#_x0000_t202" style="position:absolute;margin-left:348.75pt;margin-top:-18pt;width:87.75pt;height:58.75pt;z-index:251667456" stroked="f">
            <v:textbox>
              <w:txbxContent>
                <w:p w:rsidR="009F0AC0" w:rsidRDefault="009F0AC0" w:rsidP="009F0AC0">
                  <w:r>
                    <w:rPr>
                      <w:rFonts w:ascii="Arial" w:hAnsi="Arial" w:cs="Arial"/>
                      <w:noProof/>
                      <w:color w:val="000000"/>
                      <w:sz w:val="16"/>
                      <w:szCs w:val="16"/>
                    </w:rPr>
                    <w:drawing>
                      <wp:inline distT="0" distB="0" distL="0" distR="0">
                        <wp:extent cx="923925" cy="647700"/>
                        <wp:effectExtent l="19050" t="0" r="9525" b="0"/>
                        <wp:docPr id="7" name="Picture 7" descr="Symbol od a molecu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 od a molecule clip art"/>
                                <pic:cNvPicPr>
                                  <a:picLocks noChangeAspect="1" noChangeArrowheads="1"/>
                                </pic:cNvPicPr>
                              </pic:nvPicPr>
                              <pic:blipFill>
                                <a:blip r:embed="rId16"/>
                                <a:srcRect/>
                                <a:stretch>
                                  <a:fillRect/>
                                </a:stretch>
                              </pic:blipFill>
                              <pic:spPr bwMode="auto">
                                <a:xfrm>
                                  <a:off x="0" y="0"/>
                                  <a:ext cx="923925" cy="647700"/>
                                </a:xfrm>
                                <a:prstGeom prst="rect">
                                  <a:avLst/>
                                </a:prstGeom>
                                <a:noFill/>
                                <a:ln w="9525">
                                  <a:noFill/>
                                  <a:miter lim="800000"/>
                                  <a:headEnd/>
                                  <a:tailEnd/>
                                </a:ln>
                              </pic:spPr>
                            </pic:pic>
                          </a:graphicData>
                        </a:graphic>
                      </wp:inline>
                    </w:drawing>
                  </w:r>
                </w:p>
              </w:txbxContent>
            </v:textbox>
          </v:shape>
        </w:pict>
      </w:r>
      <w:r>
        <w:rPr>
          <w:rFonts w:ascii="Comic Sans MS" w:hAnsi="Comic Sans MS"/>
          <w:sz w:val="20"/>
        </w:rPr>
        <w:t xml:space="preserve">SKILL </w:t>
      </w:r>
      <w:r>
        <w:rPr>
          <w:rFonts w:ascii="Comic Sans MS" w:hAnsi="Comic Sans MS"/>
          <w:b/>
          <w:bCs/>
          <w:sz w:val="20"/>
        </w:rPr>
        <w:t xml:space="preserve">PRACTICE  </w:t>
      </w:r>
      <w:r>
        <w:rPr>
          <w:rFonts w:ascii="Comic Sans MS" w:hAnsi="Comic Sans MS"/>
          <w:sz w:val="20"/>
        </w:rPr>
        <w:t>P. 133</w:t>
      </w:r>
    </w:p>
    <w:p w:rsidR="009F0AC0" w:rsidRDefault="009F0AC0" w:rsidP="009F0AC0">
      <w:pPr>
        <w:ind w:left="-288" w:right="-288"/>
        <w:rPr>
          <w:sz w:val="20"/>
        </w:rPr>
      </w:pPr>
    </w:p>
    <w:p w:rsidR="009F0AC0" w:rsidRDefault="009F0AC0" w:rsidP="009F0AC0">
      <w:pPr>
        <w:ind w:left="-288" w:right="-288"/>
        <w:rPr>
          <w:rFonts w:ascii="Comic Sans MS" w:hAnsi="Comic Sans MS"/>
          <w:sz w:val="20"/>
        </w:rPr>
      </w:pPr>
      <w:r>
        <w:rPr>
          <w:rFonts w:ascii="Comic Sans MS" w:hAnsi="Comic Sans MS"/>
          <w:noProof/>
          <w:sz w:val="20"/>
        </w:rPr>
        <w:pict>
          <v:shape id="_x0000_s1034" type="#_x0000_t202" style="position:absolute;left:0;text-align:left;margin-left:370.5pt;margin-top:5.3pt;width:42pt;height:7.15pt;z-index:251668480" stroked="f">
            <v:textbox>
              <w:txbxContent>
                <w:p w:rsidR="009F0AC0" w:rsidRDefault="009F0AC0" w:rsidP="009F0AC0"/>
              </w:txbxContent>
            </v:textbox>
          </v:shape>
        </w:pict>
      </w:r>
      <w:r>
        <w:rPr>
          <w:rFonts w:ascii="Comic Sans MS" w:hAnsi="Comic Sans MS"/>
          <w:sz w:val="20"/>
        </w:rPr>
        <w:t>Use the periodic table in Toolbox 12 to answer the following questions.</w:t>
      </w: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sz w:val="20"/>
        </w:rPr>
      </w:pPr>
      <w:r>
        <w:rPr>
          <w:rFonts w:ascii="Comic Sans MS" w:hAnsi="Comic Sans MS"/>
          <w:sz w:val="20"/>
        </w:rPr>
        <w:t>1a)  How many elements are gases at room temperature (20°C)?  Write their chemical names and symbols.</w:t>
      </w: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rPr>
      </w:pPr>
    </w:p>
    <w:p w:rsidR="009F0AC0" w:rsidRDefault="009F0AC0" w:rsidP="009F0AC0">
      <w:pPr>
        <w:numPr>
          <w:ilvl w:val="0"/>
          <w:numId w:val="1"/>
        </w:numPr>
        <w:tabs>
          <w:tab w:val="clear" w:pos="72"/>
          <w:tab w:val="num" w:pos="-270"/>
        </w:tabs>
        <w:ind w:left="-270" w:right="-288" w:firstLine="0"/>
        <w:rPr>
          <w:rFonts w:ascii="Comic Sans MS" w:hAnsi="Comic Sans MS"/>
          <w:sz w:val="20"/>
        </w:rPr>
      </w:pPr>
      <w:r>
        <w:rPr>
          <w:rFonts w:ascii="Comic Sans MS" w:hAnsi="Comic Sans MS"/>
          <w:sz w:val="20"/>
        </w:rPr>
        <w:t>How many elements are liquids at room temperature (20°C)?  Write their chemical names and symbols.</w:t>
      </w:r>
    </w:p>
    <w:p w:rsidR="009F0AC0" w:rsidRDefault="009F0AC0" w:rsidP="009F0AC0">
      <w:pPr>
        <w:ind w:right="-288"/>
        <w:rPr>
          <w:rFonts w:ascii="Comic Sans MS" w:hAnsi="Comic Sans MS"/>
        </w:rPr>
      </w:pPr>
    </w:p>
    <w:p w:rsidR="009F0AC0" w:rsidRDefault="009F0AC0" w:rsidP="009F0AC0">
      <w:pPr>
        <w:ind w:right="-288"/>
        <w:rPr>
          <w:rFonts w:ascii="Comic Sans MS" w:hAnsi="Comic Sans MS"/>
        </w:rPr>
      </w:pPr>
    </w:p>
    <w:p w:rsidR="009F0AC0" w:rsidRDefault="009F0AC0" w:rsidP="009F0AC0">
      <w:pPr>
        <w:ind w:left="-288" w:right="-288"/>
        <w:rPr>
          <w:rFonts w:ascii="Comic Sans MS" w:hAnsi="Comic Sans MS"/>
          <w:sz w:val="20"/>
        </w:rPr>
      </w:pPr>
      <w:r>
        <w:rPr>
          <w:rFonts w:ascii="Comic Sans MS" w:hAnsi="Comic Sans MS"/>
          <w:sz w:val="20"/>
        </w:rPr>
        <w:t>2.  What element is found in group 2, period 3?</w:t>
      </w:r>
    </w:p>
    <w:p w:rsidR="009F0AC0" w:rsidRDefault="009F0AC0" w:rsidP="009F0AC0">
      <w:pPr>
        <w:ind w:right="-288"/>
        <w:rPr>
          <w:rFonts w:ascii="Comic Sans MS" w:hAnsi="Comic Sans MS"/>
        </w:rPr>
      </w:pP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sz w:val="20"/>
        </w:rPr>
      </w:pPr>
      <w:r>
        <w:rPr>
          <w:rFonts w:ascii="Comic Sans MS" w:hAnsi="Comic Sans MS"/>
          <w:sz w:val="20"/>
        </w:rPr>
        <w:t>3a)  What is the symbol of the element with the atomic number 82?</w:t>
      </w:r>
    </w:p>
    <w:p w:rsidR="009F0AC0" w:rsidRDefault="009F0AC0" w:rsidP="009F0AC0">
      <w:pPr>
        <w:ind w:left="-288" w:right="-288"/>
        <w:rPr>
          <w:rFonts w:ascii="Comic Sans MS" w:hAnsi="Comic Sans MS"/>
          <w:sz w:val="20"/>
        </w:rPr>
      </w:pPr>
    </w:p>
    <w:p w:rsidR="009F0AC0" w:rsidRDefault="009F0AC0" w:rsidP="009F0AC0">
      <w:pPr>
        <w:ind w:left="-288" w:right="-288"/>
        <w:rPr>
          <w:rFonts w:ascii="Comic Sans MS" w:hAnsi="Comic Sans MS"/>
          <w:sz w:val="20"/>
        </w:rPr>
      </w:pPr>
    </w:p>
    <w:p w:rsidR="009F0AC0" w:rsidRDefault="009F0AC0" w:rsidP="009F0AC0">
      <w:pPr>
        <w:numPr>
          <w:ilvl w:val="0"/>
          <w:numId w:val="6"/>
        </w:numPr>
        <w:ind w:right="-288"/>
        <w:rPr>
          <w:rFonts w:ascii="Comic Sans MS" w:hAnsi="Comic Sans MS"/>
        </w:rPr>
      </w:pPr>
      <w:r>
        <w:rPr>
          <w:rFonts w:ascii="Comic Sans MS" w:hAnsi="Comic Sans MS"/>
          <w:sz w:val="20"/>
        </w:rPr>
        <w:t>What is the atomic number of arsenic?</w:t>
      </w: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rPr>
      </w:pPr>
    </w:p>
    <w:p w:rsidR="009F0AC0" w:rsidRDefault="009F0AC0" w:rsidP="009F0AC0">
      <w:pPr>
        <w:ind w:left="-288" w:right="-288"/>
        <w:rPr>
          <w:rFonts w:ascii="Comic Sans MS" w:hAnsi="Comic Sans MS"/>
          <w:sz w:val="20"/>
        </w:rPr>
      </w:pPr>
      <w:r>
        <w:rPr>
          <w:rFonts w:ascii="Comic Sans MS" w:hAnsi="Comic Sans MS"/>
          <w:sz w:val="20"/>
        </w:rPr>
        <w:t>4a)  What is the symbol of the element with the atomic mass of 238?</w:t>
      </w:r>
    </w:p>
    <w:p w:rsidR="009F0AC0" w:rsidRDefault="009F0AC0" w:rsidP="009F0AC0">
      <w:pPr>
        <w:ind w:left="-288" w:right="-288"/>
        <w:rPr>
          <w:rFonts w:ascii="Comic Sans MS" w:hAnsi="Comic Sans MS"/>
          <w:sz w:val="20"/>
        </w:rPr>
      </w:pPr>
    </w:p>
    <w:p w:rsidR="009F0AC0" w:rsidRDefault="009F0AC0" w:rsidP="009F0AC0">
      <w:pPr>
        <w:ind w:left="-288" w:right="-288"/>
        <w:rPr>
          <w:rFonts w:ascii="Comic Sans MS" w:hAnsi="Comic Sans MS"/>
          <w:sz w:val="20"/>
        </w:rPr>
      </w:pPr>
    </w:p>
    <w:p w:rsidR="009F0AC0" w:rsidRDefault="009F0AC0" w:rsidP="009F0AC0">
      <w:pPr>
        <w:numPr>
          <w:ilvl w:val="0"/>
          <w:numId w:val="4"/>
        </w:numPr>
        <w:ind w:right="-288"/>
        <w:rPr>
          <w:rFonts w:ascii="Comic Sans MS" w:hAnsi="Comic Sans MS"/>
          <w:sz w:val="20"/>
        </w:rPr>
      </w:pPr>
      <w:r>
        <w:rPr>
          <w:rFonts w:ascii="Comic Sans MS" w:hAnsi="Comic Sans MS"/>
          <w:sz w:val="20"/>
        </w:rPr>
        <w:t>What is the atomic mass of silver?</w:t>
      </w:r>
    </w:p>
    <w:p w:rsidR="009F0AC0" w:rsidRDefault="009F0AC0" w:rsidP="009F0AC0">
      <w:pPr>
        <w:ind w:left="-288" w:right="-288"/>
        <w:rPr>
          <w:rFonts w:ascii="Comic Sans MS" w:hAnsi="Comic Sans MS"/>
          <w:sz w:val="20"/>
        </w:rPr>
      </w:pPr>
    </w:p>
    <w:p w:rsidR="009F0AC0" w:rsidRDefault="009F0AC0" w:rsidP="009F0AC0">
      <w:pPr>
        <w:ind w:left="-288" w:right="-288"/>
        <w:rPr>
          <w:rFonts w:ascii="Comic Sans MS" w:hAnsi="Comic Sans MS"/>
          <w:sz w:val="20"/>
        </w:rPr>
      </w:pPr>
      <w:r>
        <w:rPr>
          <w:rFonts w:ascii="Comic Sans MS" w:hAnsi="Comic Sans MS"/>
          <w:sz w:val="20"/>
        </w:rPr>
        <w:t>5.  Us the atomic number, atomic mass, and symbol of the elements to indicate the number of subatomic particles in an atom of the following elements:  (show your work)</w:t>
      </w:r>
    </w:p>
    <w:p w:rsidR="009F0AC0" w:rsidRDefault="009F0AC0" w:rsidP="009F0AC0">
      <w:pPr>
        <w:ind w:left="-288" w:right="-288"/>
        <w:rPr>
          <w:rFonts w:ascii="Comic Sans MS" w:hAnsi="Comic Sans MS"/>
          <w:sz w:val="20"/>
        </w:rPr>
      </w:pPr>
    </w:p>
    <w:p w:rsidR="009F0AC0" w:rsidRDefault="009F0AC0" w:rsidP="009F0AC0">
      <w:pPr>
        <w:numPr>
          <w:ilvl w:val="0"/>
          <w:numId w:val="5"/>
        </w:numPr>
        <w:ind w:right="-288"/>
        <w:rPr>
          <w:rFonts w:ascii="Comic Sans MS" w:hAnsi="Comic Sans MS"/>
          <w:sz w:val="20"/>
        </w:rPr>
      </w:pPr>
      <w:r>
        <w:rPr>
          <w:rFonts w:ascii="Comic Sans MS" w:hAnsi="Comic Sans MS"/>
          <w:sz w:val="20"/>
        </w:rPr>
        <w:t>electrons in oxygen</w:t>
      </w:r>
    </w:p>
    <w:p w:rsidR="009F0AC0" w:rsidRDefault="009F0AC0" w:rsidP="009F0AC0">
      <w:pPr>
        <w:ind w:left="-288" w:right="-288"/>
        <w:rPr>
          <w:rFonts w:ascii="Comic Sans MS" w:hAnsi="Comic Sans MS"/>
          <w:sz w:val="20"/>
        </w:rPr>
      </w:pPr>
    </w:p>
    <w:p w:rsidR="009F0AC0" w:rsidRDefault="009F0AC0" w:rsidP="009F0AC0">
      <w:pPr>
        <w:numPr>
          <w:ilvl w:val="0"/>
          <w:numId w:val="5"/>
        </w:numPr>
        <w:ind w:right="-288"/>
        <w:rPr>
          <w:rFonts w:ascii="Comic Sans MS" w:hAnsi="Comic Sans MS"/>
          <w:sz w:val="20"/>
        </w:rPr>
      </w:pPr>
      <w:r>
        <w:rPr>
          <w:rFonts w:ascii="Comic Sans MS" w:hAnsi="Comic Sans MS"/>
          <w:sz w:val="20"/>
        </w:rPr>
        <w:t>electrons in Li</w:t>
      </w:r>
    </w:p>
    <w:p w:rsidR="009F0AC0" w:rsidRDefault="009F0AC0" w:rsidP="009F0AC0">
      <w:pPr>
        <w:ind w:right="-288"/>
        <w:rPr>
          <w:rFonts w:ascii="Comic Sans MS" w:hAnsi="Comic Sans MS"/>
          <w:sz w:val="20"/>
        </w:rPr>
      </w:pPr>
    </w:p>
    <w:p w:rsidR="009F0AC0" w:rsidRDefault="009F0AC0" w:rsidP="009F0AC0">
      <w:pPr>
        <w:numPr>
          <w:ilvl w:val="0"/>
          <w:numId w:val="5"/>
        </w:numPr>
        <w:ind w:right="-288"/>
        <w:rPr>
          <w:rFonts w:ascii="Comic Sans MS" w:hAnsi="Comic Sans MS"/>
          <w:sz w:val="20"/>
        </w:rPr>
      </w:pPr>
      <w:r>
        <w:rPr>
          <w:rFonts w:ascii="Comic Sans MS" w:hAnsi="Comic Sans MS"/>
          <w:sz w:val="20"/>
        </w:rPr>
        <w:t>protons in Na</w:t>
      </w:r>
    </w:p>
    <w:p w:rsidR="009F0AC0" w:rsidRDefault="009F0AC0" w:rsidP="009F0AC0">
      <w:pPr>
        <w:ind w:right="-288"/>
        <w:rPr>
          <w:rFonts w:ascii="Comic Sans MS" w:hAnsi="Comic Sans MS"/>
          <w:sz w:val="20"/>
        </w:rPr>
      </w:pPr>
    </w:p>
    <w:p w:rsidR="009F0AC0" w:rsidRDefault="009F0AC0" w:rsidP="009F0AC0">
      <w:pPr>
        <w:numPr>
          <w:ilvl w:val="0"/>
          <w:numId w:val="5"/>
        </w:numPr>
        <w:ind w:right="-288"/>
        <w:rPr>
          <w:rFonts w:ascii="Comic Sans MS" w:hAnsi="Comic Sans MS"/>
          <w:sz w:val="20"/>
        </w:rPr>
      </w:pPr>
      <w:r>
        <w:rPr>
          <w:rFonts w:ascii="Comic Sans MS" w:hAnsi="Comic Sans MS"/>
          <w:sz w:val="20"/>
        </w:rPr>
        <w:t>protons in helium</w:t>
      </w:r>
    </w:p>
    <w:p w:rsidR="009F0AC0" w:rsidRDefault="009F0AC0" w:rsidP="009F0AC0">
      <w:pPr>
        <w:ind w:right="-288"/>
        <w:rPr>
          <w:rFonts w:ascii="Comic Sans MS" w:hAnsi="Comic Sans MS"/>
          <w:sz w:val="20"/>
        </w:rPr>
      </w:pPr>
    </w:p>
    <w:p w:rsidR="009F0AC0" w:rsidRDefault="009F0AC0" w:rsidP="009F0AC0">
      <w:pPr>
        <w:ind w:left="-288" w:right="-288"/>
        <w:rPr>
          <w:rFonts w:ascii="Comic Sans MS" w:hAnsi="Comic Sans MS"/>
          <w:sz w:val="20"/>
        </w:rPr>
      </w:pPr>
      <w:r>
        <w:rPr>
          <w:rFonts w:ascii="Comic Sans MS" w:hAnsi="Comic Sans MS"/>
          <w:sz w:val="20"/>
        </w:rPr>
        <w:t>6.  Two of the most recent elements to be discovered are ununbium and ununquadrium.  Ununbium has an atomic number of 112 and an atomic mass of 277.  Ununquadrium has an atomic number of 114 and an atomic mass of 289.  What do you think the atomic mass of the element with atomic number 113 will be?</w:t>
      </w:r>
    </w:p>
    <w:p w:rsidR="00D64DE1" w:rsidRDefault="00D64DE1"/>
    <w:sectPr w:rsidR="00D64DE1" w:rsidSect="00D64D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53" w:rsidRDefault="00E66153" w:rsidP="009F0AC0">
      <w:r>
        <w:separator/>
      </w:r>
    </w:p>
  </w:endnote>
  <w:endnote w:type="continuationSeparator" w:id="0">
    <w:p w:rsidR="00E66153" w:rsidRDefault="00E66153" w:rsidP="009F0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yriad Web">
    <w:altName w:val="Trebuchet MS"/>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53" w:rsidRDefault="00E66153" w:rsidP="009F0AC0">
      <w:r>
        <w:separator/>
      </w:r>
    </w:p>
  </w:footnote>
  <w:footnote w:type="continuationSeparator" w:id="0">
    <w:p w:rsidR="00E66153" w:rsidRDefault="00E66153" w:rsidP="009F0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C0" w:rsidRDefault="009F0AC0">
    <w:pPr>
      <w:pStyle w:val="Header"/>
    </w:pPr>
    <w:r>
      <w:t>Name: ___________________</w:t>
    </w:r>
    <w:r>
      <w:tab/>
    </w:r>
    <w:r w:rsidRPr="009F0AC0">
      <w:rPr>
        <w:sz w:val="20"/>
      </w:rPr>
      <w:t>Science 9</w:t>
    </w:r>
    <w:r>
      <w:tab/>
      <w:t>Date: ________________</w:t>
    </w:r>
    <w:r>
      <w:tab/>
    </w:r>
  </w:p>
  <w:p w:rsidR="009F0AC0" w:rsidRPr="009F0AC0" w:rsidRDefault="009F0AC0">
    <w:pPr>
      <w:pStyle w:val="Header"/>
      <w:rPr>
        <w:sz w:val="20"/>
      </w:rPr>
    </w:pPr>
    <w:r>
      <w:tab/>
    </w:r>
    <w:r w:rsidRPr="009F0AC0">
      <w:rPr>
        <w:sz w:val="20"/>
      </w:rPr>
      <w:t>Mrs. Tom Huete</w:t>
    </w:r>
    <w:r w:rsidRPr="009F0AC0">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06D3"/>
    <w:multiLevelType w:val="hybridMultilevel"/>
    <w:tmpl w:val="3A260E06"/>
    <w:lvl w:ilvl="0" w:tplc="BB9846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B14DF3"/>
    <w:multiLevelType w:val="hybridMultilevel"/>
    <w:tmpl w:val="6D10822C"/>
    <w:lvl w:ilvl="0" w:tplc="696841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85E12E8"/>
    <w:multiLevelType w:val="hybridMultilevel"/>
    <w:tmpl w:val="B508A3E2"/>
    <w:lvl w:ilvl="0" w:tplc="A2F4E2C8">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nsid w:val="6B8C2CE9"/>
    <w:multiLevelType w:val="hybridMultilevel"/>
    <w:tmpl w:val="32681C3C"/>
    <w:lvl w:ilvl="0" w:tplc="84F07D38">
      <w:start w:val="2"/>
      <w:numFmt w:val="lowerLetter"/>
      <w:lvlText w:val="%1)"/>
      <w:lvlJc w:val="left"/>
      <w:pPr>
        <w:tabs>
          <w:tab w:val="num" w:pos="72"/>
        </w:tabs>
        <w:ind w:left="72" w:hanging="360"/>
      </w:pPr>
      <w:rPr>
        <w:rFonts w:hint="default"/>
      </w:rPr>
    </w:lvl>
    <w:lvl w:ilvl="1" w:tplc="B29CA7A8">
      <w:start w:val="1"/>
      <w:numFmt w:val="lowerLetter"/>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nsid w:val="72A27980"/>
    <w:multiLevelType w:val="hybridMultilevel"/>
    <w:tmpl w:val="F0DCBE58"/>
    <w:lvl w:ilvl="0" w:tplc="5F722FE0">
      <w:start w:val="1"/>
      <w:numFmt w:val="lowerLetter"/>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5">
    <w:nsid w:val="73316C4E"/>
    <w:multiLevelType w:val="hybridMultilevel"/>
    <w:tmpl w:val="90E2A470"/>
    <w:lvl w:ilvl="0" w:tplc="41AA875E">
      <w:start w:val="2"/>
      <w:numFmt w:val="lowerLetter"/>
      <w:lvlText w:val="%1)"/>
      <w:lvlJc w:val="left"/>
      <w:pPr>
        <w:tabs>
          <w:tab w:val="num" w:pos="72"/>
        </w:tabs>
        <w:ind w:left="72" w:hanging="360"/>
      </w:pPr>
      <w:rPr>
        <w:rFonts w:hint="default"/>
        <w:sz w:val="20"/>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6">
    <w:nsid w:val="7B623D1D"/>
    <w:multiLevelType w:val="hybridMultilevel"/>
    <w:tmpl w:val="ADC291E8"/>
    <w:lvl w:ilvl="0" w:tplc="346672F4">
      <w:start w:val="1"/>
      <w:numFmt w:val="lowerLetter"/>
      <w:lvlText w:val="%1)"/>
      <w:lvlJc w:val="left"/>
      <w:pPr>
        <w:tabs>
          <w:tab w:val="num" w:pos="72"/>
        </w:tabs>
        <w:ind w:left="72" w:hanging="360"/>
      </w:pPr>
      <w:rPr>
        <w:rFonts w:hint="default"/>
      </w:rPr>
    </w:lvl>
    <w:lvl w:ilvl="1" w:tplc="ED6A8BE2">
      <w:start w:val="2"/>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0AC0"/>
    <w:rsid w:val="002C436A"/>
    <w:rsid w:val="009F0AC0"/>
    <w:rsid w:val="00D64DE1"/>
    <w:rsid w:val="00E6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C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9F0AC0"/>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F0AC0"/>
    <w:rPr>
      <w:rFonts w:ascii="Times New Roman" w:eastAsia="Times New Roman" w:hAnsi="Times New Roman" w:cs="Times New Roman"/>
      <w:sz w:val="32"/>
      <w:szCs w:val="24"/>
    </w:rPr>
  </w:style>
  <w:style w:type="paragraph" w:styleId="Header">
    <w:name w:val="header"/>
    <w:basedOn w:val="Normal"/>
    <w:link w:val="HeaderChar"/>
    <w:rsid w:val="009F0AC0"/>
    <w:pPr>
      <w:tabs>
        <w:tab w:val="center" w:pos="4320"/>
        <w:tab w:val="right" w:pos="8640"/>
      </w:tabs>
    </w:pPr>
    <w:rPr>
      <w:rFonts w:ascii="Times" w:eastAsia="Times" w:hAnsi="Times"/>
      <w:szCs w:val="20"/>
      <w:lang w:eastAsia="en-CA"/>
    </w:rPr>
  </w:style>
  <w:style w:type="character" w:customStyle="1" w:styleId="HeaderChar">
    <w:name w:val="Header Char"/>
    <w:basedOn w:val="DefaultParagraphFont"/>
    <w:link w:val="Header"/>
    <w:rsid w:val="009F0AC0"/>
    <w:rPr>
      <w:rFonts w:ascii="Times" w:eastAsia="Times" w:hAnsi="Times" w:cs="Times New Roman"/>
      <w:sz w:val="24"/>
      <w:szCs w:val="20"/>
      <w:lang w:eastAsia="en-CA"/>
    </w:rPr>
  </w:style>
  <w:style w:type="paragraph" w:styleId="BalloonText">
    <w:name w:val="Balloon Text"/>
    <w:basedOn w:val="Normal"/>
    <w:link w:val="BalloonTextChar"/>
    <w:uiPriority w:val="99"/>
    <w:semiHidden/>
    <w:unhideWhenUsed/>
    <w:rsid w:val="009F0AC0"/>
    <w:rPr>
      <w:rFonts w:ascii="Tahoma" w:hAnsi="Tahoma" w:cs="Tahoma"/>
      <w:sz w:val="16"/>
      <w:szCs w:val="16"/>
    </w:rPr>
  </w:style>
  <w:style w:type="character" w:customStyle="1" w:styleId="BalloonTextChar">
    <w:name w:val="Balloon Text Char"/>
    <w:basedOn w:val="DefaultParagraphFont"/>
    <w:link w:val="BalloonText"/>
    <w:uiPriority w:val="99"/>
    <w:semiHidden/>
    <w:rsid w:val="009F0AC0"/>
    <w:rPr>
      <w:rFonts w:ascii="Tahoma" w:eastAsia="Times New Roman" w:hAnsi="Tahoma" w:cs="Tahoma"/>
      <w:sz w:val="16"/>
      <w:szCs w:val="16"/>
    </w:rPr>
  </w:style>
  <w:style w:type="paragraph" w:styleId="Footer">
    <w:name w:val="footer"/>
    <w:basedOn w:val="Normal"/>
    <w:link w:val="FooterChar"/>
    <w:uiPriority w:val="99"/>
    <w:semiHidden/>
    <w:unhideWhenUsed/>
    <w:rsid w:val="009F0AC0"/>
    <w:pPr>
      <w:tabs>
        <w:tab w:val="center" w:pos="4680"/>
        <w:tab w:val="right" w:pos="9360"/>
      </w:tabs>
    </w:pPr>
  </w:style>
  <w:style w:type="character" w:customStyle="1" w:styleId="FooterChar">
    <w:name w:val="Footer Char"/>
    <w:basedOn w:val="DefaultParagraphFont"/>
    <w:link w:val="Footer"/>
    <w:uiPriority w:val="99"/>
    <w:semiHidden/>
    <w:rsid w:val="009F0AC0"/>
    <w:rPr>
      <w:rFonts w:ascii="Times New Roman" w:eastAsia="Times New Roman" w:hAnsi="Times New Roman" w:cs="Times New Roman"/>
      <w:sz w:val="24"/>
      <w:szCs w:val="24"/>
    </w:rPr>
  </w:style>
  <w:style w:type="paragraph" w:styleId="ListParagraph">
    <w:name w:val="List Paragraph"/>
    <w:basedOn w:val="Normal"/>
    <w:uiPriority w:val="34"/>
    <w:qFormat/>
    <w:rsid w:val="002C4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ipsahoy.com/webgraphics/as004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eidemyr.com/com/chemistry_persyscelt-p.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494</Words>
  <Characters>2819</Characters>
  <Application>Microsoft Office Word</Application>
  <DocSecurity>0</DocSecurity>
  <Lines>23</Lines>
  <Paragraphs>6</Paragraphs>
  <ScaleCrop>false</ScaleCrop>
  <Company>Grande Prairie Catholic School District #28</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2</cp:revision>
  <dcterms:created xsi:type="dcterms:W3CDTF">2010-03-15T01:52:00Z</dcterms:created>
  <dcterms:modified xsi:type="dcterms:W3CDTF">2010-03-15T01:59:00Z</dcterms:modified>
</cp:coreProperties>
</file>